
<file path=[Content_Types].xml><?xml version="1.0" encoding="utf-8"?>
<Types xmlns="http://schemas.openxmlformats.org/package/2006/content-types">
  <Default Extension="emf" ContentType="image/x-emf"/>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3255E7" w14:textId="2A5F750D" w:rsidR="00595FB0" w:rsidRDefault="00AC0395" w:rsidP="00A36BEF">
      <w:pPr>
        <w:spacing w:after="0"/>
        <w:jc w:val="center"/>
        <w:rPr>
          <w:rFonts w:ascii="Arial" w:hAnsi="Arial" w:cs="Arial"/>
          <w:b/>
          <w:sz w:val="24"/>
          <w:szCs w:val="24"/>
        </w:rPr>
      </w:pPr>
      <w:r>
        <w:rPr>
          <w:rFonts w:ascii="Arial" w:hAnsi="Arial" w:cs="Arial"/>
          <w:b/>
          <w:sz w:val="24"/>
          <w:szCs w:val="24"/>
        </w:rPr>
        <w:t xml:space="preserve"> </w:t>
      </w:r>
      <w:r w:rsidR="000C5533">
        <w:rPr>
          <w:rFonts w:ascii="Arial" w:hAnsi="Arial" w:cs="Arial"/>
          <w:b/>
          <w:sz w:val="24"/>
          <w:szCs w:val="24"/>
        </w:rPr>
        <w:t>FY20</w:t>
      </w:r>
      <w:r w:rsidR="00D505BC">
        <w:rPr>
          <w:rFonts w:ascii="Arial" w:hAnsi="Arial" w:cs="Arial"/>
          <w:b/>
          <w:sz w:val="24"/>
          <w:szCs w:val="24"/>
        </w:rPr>
        <w:t>2</w:t>
      </w:r>
      <w:r w:rsidR="000E610F">
        <w:rPr>
          <w:rFonts w:ascii="Arial" w:hAnsi="Arial" w:cs="Arial"/>
          <w:b/>
          <w:sz w:val="24"/>
          <w:szCs w:val="24"/>
        </w:rPr>
        <w:t>2</w:t>
      </w:r>
      <w:r w:rsidR="00E4722D">
        <w:rPr>
          <w:rFonts w:ascii="Arial" w:hAnsi="Arial" w:cs="Arial"/>
          <w:b/>
          <w:sz w:val="24"/>
          <w:szCs w:val="24"/>
        </w:rPr>
        <w:t xml:space="preserve"> </w:t>
      </w:r>
      <w:r w:rsidR="00D26066">
        <w:rPr>
          <w:rFonts w:ascii="Arial" w:hAnsi="Arial" w:cs="Arial"/>
          <w:b/>
          <w:sz w:val="24"/>
          <w:szCs w:val="24"/>
        </w:rPr>
        <w:t>REQUEST FOR PROPOSALS</w:t>
      </w:r>
    </w:p>
    <w:p w14:paraId="0E1625A9" w14:textId="77777777" w:rsidR="00D26066" w:rsidRDefault="00D26066" w:rsidP="00A36BEF">
      <w:pPr>
        <w:spacing w:after="0"/>
        <w:jc w:val="center"/>
        <w:rPr>
          <w:rFonts w:ascii="Arial" w:hAnsi="Arial" w:cs="Arial"/>
          <w:b/>
          <w:sz w:val="24"/>
          <w:szCs w:val="24"/>
        </w:rPr>
      </w:pPr>
      <w:r>
        <w:rPr>
          <w:rFonts w:ascii="Arial" w:hAnsi="Arial" w:cs="Arial"/>
          <w:b/>
          <w:sz w:val="24"/>
          <w:szCs w:val="24"/>
        </w:rPr>
        <w:t>Reservoir Fisheries Habitat Partnership</w:t>
      </w:r>
    </w:p>
    <w:p w14:paraId="02AF745A" w14:textId="77777777" w:rsidR="00A36BEF" w:rsidRDefault="00A36BEF" w:rsidP="00A36BEF">
      <w:pPr>
        <w:spacing w:after="0"/>
        <w:jc w:val="center"/>
        <w:rPr>
          <w:rFonts w:ascii="Arial" w:hAnsi="Arial" w:cs="Arial"/>
          <w:sz w:val="24"/>
          <w:szCs w:val="24"/>
        </w:rPr>
      </w:pPr>
    </w:p>
    <w:p w14:paraId="200F5DC4" w14:textId="43AE6619" w:rsidR="00A36BEF" w:rsidRDefault="00A36BEF" w:rsidP="00A36BEF">
      <w:pPr>
        <w:jc w:val="center"/>
        <w:rPr>
          <w:rFonts w:ascii="Arial" w:hAnsi="Arial" w:cs="Arial"/>
          <w:b/>
          <w:sz w:val="24"/>
          <w:szCs w:val="24"/>
        </w:rPr>
      </w:pPr>
      <w:r>
        <w:rPr>
          <w:rFonts w:ascii="Arial" w:hAnsi="Arial" w:cs="Arial"/>
          <w:b/>
          <w:sz w:val="24"/>
          <w:szCs w:val="24"/>
        </w:rPr>
        <w:t xml:space="preserve">Deadline for Proposal Submission: </w:t>
      </w:r>
      <w:r w:rsidR="005F2E2D">
        <w:rPr>
          <w:rFonts w:ascii="Arial" w:hAnsi="Arial" w:cs="Arial"/>
          <w:b/>
          <w:sz w:val="24"/>
          <w:szCs w:val="24"/>
        </w:rPr>
        <w:t>May 1</w:t>
      </w:r>
      <w:r>
        <w:rPr>
          <w:rFonts w:ascii="Arial" w:hAnsi="Arial" w:cs="Arial"/>
          <w:b/>
          <w:sz w:val="24"/>
          <w:szCs w:val="24"/>
        </w:rPr>
        <w:t>, 20</w:t>
      </w:r>
      <w:r w:rsidR="00E07027">
        <w:rPr>
          <w:rFonts w:ascii="Arial" w:hAnsi="Arial" w:cs="Arial"/>
          <w:b/>
          <w:sz w:val="24"/>
          <w:szCs w:val="24"/>
        </w:rPr>
        <w:t>2</w:t>
      </w:r>
      <w:r w:rsidR="000E610F">
        <w:rPr>
          <w:rFonts w:ascii="Arial" w:hAnsi="Arial" w:cs="Arial"/>
          <w:b/>
          <w:sz w:val="24"/>
          <w:szCs w:val="24"/>
        </w:rPr>
        <w:t>1</w:t>
      </w:r>
    </w:p>
    <w:p w14:paraId="088CDD1C" w14:textId="77777777" w:rsidR="00CD31C9" w:rsidRPr="00CD31C9" w:rsidRDefault="00A36BEF" w:rsidP="00366469">
      <w:pPr>
        <w:pStyle w:val="Default"/>
        <w:jc w:val="both"/>
        <w:rPr>
          <w:rFonts w:ascii="Arial" w:hAnsi="Arial" w:cs="Arial"/>
        </w:rPr>
      </w:pPr>
      <w:r>
        <w:rPr>
          <w:rFonts w:ascii="Arial" w:hAnsi="Arial" w:cs="Arial"/>
          <w:b/>
          <w:u w:val="single"/>
        </w:rPr>
        <w:t>Introduction</w:t>
      </w:r>
      <w:r>
        <w:rPr>
          <w:rFonts w:ascii="Arial" w:hAnsi="Arial" w:cs="Arial"/>
          <w:b/>
        </w:rPr>
        <w:t>:</w:t>
      </w:r>
      <w:r>
        <w:rPr>
          <w:rFonts w:ascii="Arial" w:hAnsi="Arial" w:cs="Arial"/>
        </w:rPr>
        <w:t xml:space="preserve"> </w:t>
      </w:r>
      <w:r w:rsidR="000452D2">
        <w:rPr>
          <w:rFonts w:ascii="Arial" w:hAnsi="Arial" w:cs="Arial"/>
        </w:rPr>
        <w:t>The Reservoir Fisheries Habitat Partnership (RFHP) is pleased to request proposals for partial funding of reservoir fisheries habitat enhancement projects.</w:t>
      </w:r>
      <w:r w:rsidR="00CD31C9">
        <w:rPr>
          <w:rFonts w:ascii="Arial" w:hAnsi="Arial" w:cs="Arial"/>
        </w:rPr>
        <w:t xml:space="preserve"> </w:t>
      </w:r>
      <w:r w:rsidR="00CD31C9" w:rsidRPr="00CD31C9">
        <w:rPr>
          <w:rFonts w:ascii="Arial" w:hAnsi="Arial" w:cs="Arial"/>
        </w:rPr>
        <w:t xml:space="preserve">The </w:t>
      </w:r>
      <w:r w:rsidR="0071564B">
        <w:rPr>
          <w:rFonts w:ascii="Arial" w:hAnsi="Arial" w:cs="Arial"/>
        </w:rPr>
        <w:t>RFHP</w:t>
      </w:r>
      <w:r w:rsidR="00CD31C9" w:rsidRPr="00CD31C9">
        <w:rPr>
          <w:rFonts w:ascii="Arial" w:hAnsi="Arial" w:cs="Arial"/>
        </w:rPr>
        <w:t xml:space="preserve"> is a national partnership established to promote and facilitate the conservation of habitat for fish and other aquatic species in reservoir systems through collaborative actions that contribute to: </w:t>
      </w:r>
    </w:p>
    <w:p w14:paraId="1F0B286E" w14:textId="77777777" w:rsidR="00CD31C9" w:rsidRPr="00CD31C9" w:rsidRDefault="00CD31C9" w:rsidP="008C5FDE">
      <w:pPr>
        <w:pStyle w:val="Default"/>
        <w:jc w:val="both"/>
        <w:rPr>
          <w:rFonts w:ascii="Arial" w:hAnsi="Arial" w:cs="Arial"/>
          <w:i/>
        </w:rPr>
      </w:pPr>
    </w:p>
    <w:p w14:paraId="0A1AD2B7" w14:textId="77777777" w:rsidR="008C5FDE" w:rsidRPr="008C5FDE" w:rsidRDefault="008C5FDE" w:rsidP="008C5FDE">
      <w:pPr>
        <w:pStyle w:val="ListParagraph"/>
        <w:numPr>
          <w:ilvl w:val="0"/>
          <w:numId w:val="13"/>
        </w:numPr>
        <w:autoSpaceDE w:val="0"/>
        <w:autoSpaceDN w:val="0"/>
        <w:adjustRightInd w:val="0"/>
        <w:spacing w:line="240" w:lineRule="auto"/>
        <w:ind w:left="720"/>
        <w:jc w:val="both"/>
        <w:rPr>
          <w:rFonts w:ascii="Arial" w:hAnsi="Arial" w:cs="Arial"/>
          <w:i/>
          <w:sz w:val="24"/>
          <w:szCs w:val="24"/>
        </w:rPr>
      </w:pPr>
      <w:r w:rsidRPr="008C5FDE">
        <w:rPr>
          <w:rFonts w:ascii="Arial" w:hAnsi="Arial" w:cs="Arial"/>
          <w:i/>
          <w:sz w:val="24"/>
          <w:szCs w:val="24"/>
        </w:rPr>
        <w:t xml:space="preserve">Protect, restore and enhance fish habitat in reservoir systems to support productive fisheries and healthy aquatic ecosystems including techniques to account for climate change effects on reservoir fisheries </w:t>
      </w:r>
      <w:proofErr w:type="gramStart"/>
      <w:r w:rsidRPr="008C5FDE">
        <w:rPr>
          <w:rFonts w:ascii="Arial" w:hAnsi="Arial" w:cs="Arial"/>
          <w:i/>
          <w:sz w:val="24"/>
          <w:szCs w:val="24"/>
        </w:rPr>
        <w:t>habitat;</w:t>
      </w:r>
      <w:proofErr w:type="gramEnd"/>
    </w:p>
    <w:p w14:paraId="42126649" w14:textId="77777777" w:rsidR="008C5FDE" w:rsidRPr="008C5FDE" w:rsidRDefault="008C5FDE" w:rsidP="008C5FDE">
      <w:pPr>
        <w:pStyle w:val="ListParagraph"/>
        <w:numPr>
          <w:ilvl w:val="0"/>
          <w:numId w:val="1"/>
        </w:numPr>
        <w:autoSpaceDE w:val="0"/>
        <w:autoSpaceDN w:val="0"/>
        <w:adjustRightInd w:val="0"/>
        <w:spacing w:line="240" w:lineRule="auto"/>
        <w:ind w:hanging="360"/>
        <w:jc w:val="both"/>
        <w:rPr>
          <w:rFonts w:ascii="Arial" w:hAnsi="Arial" w:cs="Arial"/>
          <w:i/>
          <w:sz w:val="24"/>
          <w:szCs w:val="24"/>
        </w:rPr>
      </w:pPr>
      <w:r w:rsidRPr="008C5FDE">
        <w:rPr>
          <w:rFonts w:ascii="Arial" w:hAnsi="Arial" w:cs="Arial"/>
          <w:i/>
          <w:sz w:val="24"/>
          <w:szCs w:val="24"/>
        </w:rPr>
        <w:t xml:space="preserve">Continue to develop/refine the science behind reservoir habitat conservation/restoration, including development and communication of Best Management </w:t>
      </w:r>
      <w:proofErr w:type="gramStart"/>
      <w:r w:rsidRPr="008C5FDE">
        <w:rPr>
          <w:rFonts w:ascii="Arial" w:hAnsi="Arial" w:cs="Arial"/>
          <w:i/>
          <w:sz w:val="24"/>
          <w:szCs w:val="24"/>
        </w:rPr>
        <w:t>Practices;</w:t>
      </w:r>
      <w:proofErr w:type="gramEnd"/>
    </w:p>
    <w:p w14:paraId="56EAD403" w14:textId="77777777" w:rsidR="008C5FDE" w:rsidRPr="008C5FDE" w:rsidRDefault="008C5FDE" w:rsidP="008C5FDE">
      <w:pPr>
        <w:pStyle w:val="ListParagraph"/>
        <w:numPr>
          <w:ilvl w:val="0"/>
          <w:numId w:val="1"/>
        </w:numPr>
        <w:autoSpaceDE w:val="0"/>
        <w:autoSpaceDN w:val="0"/>
        <w:adjustRightInd w:val="0"/>
        <w:spacing w:line="240" w:lineRule="auto"/>
        <w:ind w:hanging="360"/>
        <w:jc w:val="both"/>
        <w:rPr>
          <w:rFonts w:ascii="Arial" w:hAnsi="Arial" w:cs="Arial"/>
          <w:i/>
          <w:sz w:val="24"/>
          <w:szCs w:val="24"/>
        </w:rPr>
      </w:pPr>
      <w:r w:rsidRPr="008C5FDE">
        <w:rPr>
          <w:rFonts w:ascii="Arial" w:hAnsi="Arial" w:cs="Arial"/>
          <w:i/>
          <w:sz w:val="24"/>
          <w:szCs w:val="24"/>
        </w:rPr>
        <w:t xml:space="preserve">Manage reservoir systems to provide, protect and enrich quality of life for the American </w:t>
      </w:r>
      <w:proofErr w:type="gramStart"/>
      <w:r w:rsidRPr="008C5FDE">
        <w:rPr>
          <w:rFonts w:ascii="Arial" w:hAnsi="Arial" w:cs="Arial"/>
          <w:i/>
          <w:sz w:val="24"/>
          <w:szCs w:val="24"/>
        </w:rPr>
        <w:t>people;</w:t>
      </w:r>
      <w:proofErr w:type="gramEnd"/>
      <w:r w:rsidRPr="008C5FDE">
        <w:rPr>
          <w:rFonts w:ascii="Arial" w:hAnsi="Arial" w:cs="Arial"/>
          <w:i/>
          <w:sz w:val="24"/>
          <w:szCs w:val="24"/>
        </w:rPr>
        <w:t xml:space="preserve"> </w:t>
      </w:r>
    </w:p>
    <w:p w14:paraId="09D45A99" w14:textId="77777777" w:rsidR="008C5FDE" w:rsidRPr="008C5FDE" w:rsidRDefault="008C5FDE" w:rsidP="008C5FDE">
      <w:pPr>
        <w:pStyle w:val="ListParagraph"/>
        <w:numPr>
          <w:ilvl w:val="0"/>
          <w:numId w:val="1"/>
        </w:numPr>
        <w:autoSpaceDE w:val="0"/>
        <w:autoSpaceDN w:val="0"/>
        <w:adjustRightInd w:val="0"/>
        <w:spacing w:line="240" w:lineRule="auto"/>
        <w:ind w:hanging="360"/>
        <w:jc w:val="both"/>
        <w:rPr>
          <w:rFonts w:ascii="Arial" w:hAnsi="Arial" w:cs="Arial"/>
          <w:i/>
          <w:sz w:val="24"/>
          <w:szCs w:val="24"/>
        </w:rPr>
      </w:pPr>
      <w:r w:rsidRPr="008C5FDE">
        <w:rPr>
          <w:rFonts w:ascii="Arial" w:hAnsi="Arial" w:cs="Arial"/>
          <w:i/>
          <w:sz w:val="24"/>
          <w:szCs w:val="24"/>
        </w:rPr>
        <w:t xml:space="preserve">Develop and foster partnerships that implement landscape-scale approaches to the conservation of fish habitat in reservoir </w:t>
      </w:r>
      <w:proofErr w:type="gramStart"/>
      <w:r w:rsidRPr="008C5FDE">
        <w:rPr>
          <w:rFonts w:ascii="Arial" w:hAnsi="Arial" w:cs="Arial"/>
          <w:i/>
          <w:sz w:val="24"/>
          <w:szCs w:val="24"/>
        </w:rPr>
        <w:t>systems;</w:t>
      </w:r>
      <w:proofErr w:type="gramEnd"/>
      <w:r w:rsidRPr="008C5FDE">
        <w:rPr>
          <w:rFonts w:ascii="Arial" w:hAnsi="Arial" w:cs="Arial"/>
          <w:i/>
          <w:sz w:val="24"/>
          <w:szCs w:val="24"/>
        </w:rPr>
        <w:t xml:space="preserve"> </w:t>
      </w:r>
    </w:p>
    <w:p w14:paraId="32A45B73" w14:textId="77777777" w:rsidR="008C5FDE" w:rsidRPr="008C5FDE" w:rsidRDefault="008C5FDE" w:rsidP="008C5FDE">
      <w:pPr>
        <w:pStyle w:val="ListParagraph"/>
        <w:numPr>
          <w:ilvl w:val="0"/>
          <w:numId w:val="1"/>
        </w:numPr>
        <w:autoSpaceDE w:val="0"/>
        <w:autoSpaceDN w:val="0"/>
        <w:adjustRightInd w:val="0"/>
        <w:spacing w:line="240" w:lineRule="auto"/>
        <w:ind w:hanging="360"/>
        <w:jc w:val="both"/>
        <w:rPr>
          <w:rFonts w:ascii="Arial" w:hAnsi="Arial" w:cs="Arial"/>
          <w:i/>
          <w:sz w:val="24"/>
          <w:szCs w:val="24"/>
        </w:rPr>
      </w:pPr>
      <w:r w:rsidRPr="008C5FDE">
        <w:rPr>
          <w:rFonts w:ascii="Arial" w:hAnsi="Arial" w:cs="Arial"/>
          <w:i/>
          <w:sz w:val="24"/>
          <w:szCs w:val="24"/>
        </w:rPr>
        <w:t xml:space="preserve">Develop and sustain institutional arrangements and sources of funding to support the long-term conservation of fish habitat in reservoir </w:t>
      </w:r>
      <w:proofErr w:type="gramStart"/>
      <w:r w:rsidRPr="008C5FDE">
        <w:rPr>
          <w:rFonts w:ascii="Arial" w:hAnsi="Arial" w:cs="Arial"/>
          <w:i/>
          <w:sz w:val="24"/>
          <w:szCs w:val="24"/>
        </w:rPr>
        <w:t>systems;</w:t>
      </w:r>
      <w:proofErr w:type="gramEnd"/>
      <w:r w:rsidRPr="008C5FDE">
        <w:rPr>
          <w:rFonts w:ascii="Arial" w:hAnsi="Arial" w:cs="Arial"/>
          <w:i/>
          <w:sz w:val="24"/>
          <w:szCs w:val="24"/>
        </w:rPr>
        <w:t xml:space="preserve"> </w:t>
      </w:r>
    </w:p>
    <w:p w14:paraId="665529A2" w14:textId="77777777" w:rsidR="00CD31C9" w:rsidRPr="008C5FDE" w:rsidRDefault="008C5FDE" w:rsidP="008C5FDE">
      <w:pPr>
        <w:pStyle w:val="ListParagraph"/>
        <w:numPr>
          <w:ilvl w:val="0"/>
          <w:numId w:val="1"/>
        </w:numPr>
        <w:autoSpaceDE w:val="0"/>
        <w:autoSpaceDN w:val="0"/>
        <w:adjustRightInd w:val="0"/>
        <w:spacing w:line="240" w:lineRule="auto"/>
        <w:ind w:hanging="360"/>
        <w:jc w:val="both"/>
        <w:rPr>
          <w:rFonts w:ascii="Arial" w:hAnsi="Arial" w:cs="Arial"/>
          <w:i/>
          <w:sz w:val="24"/>
          <w:szCs w:val="24"/>
        </w:rPr>
      </w:pPr>
      <w:r w:rsidRPr="008C5FDE">
        <w:rPr>
          <w:rFonts w:ascii="Arial" w:hAnsi="Arial" w:cs="Arial"/>
          <w:i/>
          <w:sz w:val="24"/>
          <w:szCs w:val="24"/>
        </w:rPr>
        <w:t>Support education and outreach initiatives that advance public awareness and understanding of the value of healthy reservoir systems.</w:t>
      </w:r>
    </w:p>
    <w:p w14:paraId="6C2B2A67" w14:textId="77777777" w:rsidR="00CD31C9" w:rsidRPr="00CD31C9" w:rsidRDefault="00CD31C9" w:rsidP="00366469">
      <w:pPr>
        <w:pStyle w:val="Default"/>
        <w:jc w:val="both"/>
        <w:rPr>
          <w:rFonts w:ascii="Arial" w:hAnsi="Arial" w:cs="Arial"/>
        </w:rPr>
      </w:pPr>
    </w:p>
    <w:p w14:paraId="4F06A99A" w14:textId="533E41F3" w:rsidR="00A36BEF" w:rsidRPr="0066188C" w:rsidRDefault="000452D2" w:rsidP="00366469">
      <w:pPr>
        <w:jc w:val="both"/>
        <w:rPr>
          <w:rFonts w:ascii="Arial" w:hAnsi="Arial" w:cs="Arial"/>
          <w:sz w:val="24"/>
          <w:szCs w:val="24"/>
        </w:rPr>
      </w:pPr>
      <w:r>
        <w:rPr>
          <w:rFonts w:ascii="Arial" w:hAnsi="Arial" w:cs="Arial"/>
          <w:sz w:val="24"/>
          <w:szCs w:val="24"/>
        </w:rPr>
        <w:t xml:space="preserve">Proposed projects can be </w:t>
      </w:r>
      <w:r w:rsidR="008346EA">
        <w:rPr>
          <w:rFonts w:ascii="Arial" w:hAnsi="Arial" w:cs="Arial"/>
          <w:sz w:val="24"/>
          <w:szCs w:val="24"/>
        </w:rPr>
        <w:t xml:space="preserve">focused on habitat issues in </w:t>
      </w:r>
      <w:r>
        <w:rPr>
          <w:rFonts w:ascii="Arial" w:hAnsi="Arial" w:cs="Arial"/>
          <w:sz w:val="24"/>
          <w:szCs w:val="24"/>
        </w:rPr>
        <w:t>the reservoir proper and/or in watersheds above the reservoir and</w:t>
      </w:r>
      <w:r w:rsidR="00CD0581">
        <w:rPr>
          <w:rFonts w:ascii="Arial" w:hAnsi="Arial" w:cs="Arial"/>
          <w:sz w:val="24"/>
          <w:szCs w:val="24"/>
        </w:rPr>
        <w:t>/or</w:t>
      </w:r>
      <w:r>
        <w:rPr>
          <w:rFonts w:ascii="Arial" w:hAnsi="Arial" w:cs="Arial"/>
          <w:sz w:val="24"/>
          <w:szCs w:val="24"/>
        </w:rPr>
        <w:t xml:space="preserve"> tailwaters below.</w:t>
      </w:r>
      <w:r w:rsidR="0066188C">
        <w:rPr>
          <w:rFonts w:ascii="Arial" w:hAnsi="Arial" w:cs="Arial"/>
          <w:sz w:val="24"/>
          <w:szCs w:val="24"/>
        </w:rPr>
        <w:t xml:space="preserve"> We suggest that you review the Reservoir Partnership’s Best Management Practices manual “Reservoir Habitat Management” that can be found at </w:t>
      </w:r>
      <w:hyperlink r:id="rId8" w:history="1">
        <w:r w:rsidR="0066188C" w:rsidRPr="0066188C">
          <w:rPr>
            <w:color w:val="0000FF"/>
            <w:u w:val="single"/>
          </w:rPr>
          <w:t>https://www.friendsofreservoirs.com/science/best-management-practices-manual/</w:t>
        </w:r>
      </w:hyperlink>
      <w:r w:rsidR="0066188C">
        <w:t xml:space="preserve"> </w:t>
      </w:r>
      <w:r w:rsidR="0066188C" w:rsidRPr="0066188C">
        <w:rPr>
          <w:rFonts w:ascii="Arial" w:hAnsi="Arial" w:cs="Arial"/>
          <w:sz w:val="24"/>
          <w:szCs w:val="24"/>
        </w:rPr>
        <w:t>for assistance in project planning.</w:t>
      </w:r>
    </w:p>
    <w:p w14:paraId="5BFC5CB7" w14:textId="2103767D" w:rsidR="00544DB0" w:rsidRDefault="00544DB0" w:rsidP="00366469">
      <w:pPr>
        <w:autoSpaceDE w:val="0"/>
        <w:autoSpaceDN w:val="0"/>
        <w:adjustRightInd w:val="0"/>
        <w:jc w:val="both"/>
        <w:rPr>
          <w:rFonts w:ascii="Arial" w:hAnsi="Arial" w:cs="Arial"/>
          <w:sz w:val="24"/>
          <w:szCs w:val="24"/>
        </w:rPr>
      </w:pPr>
      <w:r>
        <w:rPr>
          <w:rFonts w:ascii="Arial" w:hAnsi="Arial" w:cs="Arial"/>
          <w:b/>
          <w:bCs/>
          <w:sz w:val="24"/>
          <w:szCs w:val="24"/>
        </w:rPr>
        <w:t>America’s Conservation Enhancement</w:t>
      </w:r>
      <w:r>
        <w:rPr>
          <w:rFonts w:ascii="Arial" w:hAnsi="Arial" w:cs="Arial"/>
          <w:sz w:val="24"/>
          <w:szCs w:val="24"/>
        </w:rPr>
        <w:t xml:space="preserve"> </w:t>
      </w:r>
      <w:r>
        <w:rPr>
          <w:rFonts w:ascii="Arial" w:hAnsi="Arial" w:cs="Arial"/>
          <w:b/>
          <w:bCs/>
          <w:sz w:val="24"/>
          <w:szCs w:val="24"/>
        </w:rPr>
        <w:t xml:space="preserve">(ACE) </w:t>
      </w:r>
      <w:r>
        <w:rPr>
          <w:rFonts w:ascii="Arial" w:hAnsi="Arial" w:cs="Arial"/>
          <w:sz w:val="24"/>
          <w:szCs w:val="24"/>
        </w:rPr>
        <w:t xml:space="preserve">was passed by Congress and signed by the President in fall 2021. The legislation will make some significant changes to </w:t>
      </w:r>
      <w:r w:rsidR="003817D7">
        <w:rPr>
          <w:rFonts w:ascii="Arial" w:hAnsi="Arial" w:cs="Arial"/>
          <w:sz w:val="24"/>
          <w:szCs w:val="24"/>
        </w:rPr>
        <w:t xml:space="preserve">project priorities and requirements. </w:t>
      </w:r>
      <w:r w:rsidR="00704EBC">
        <w:rPr>
          <w:rFonts w:ascii="Arial" w:hAnsi="Arial" w:cs="Arial"/>
          <w:sz w:val="24"/>
          <w:szCs w:val="24"/>
        </w:rPr>
        <w:t xml:space="preserve">ACE places an emphasis on restoration efforts that will enhance sport fish populations that will improve recreational fishing opportunities and public use of the resource. Improvements in public access as a component of the project are encouraged. </w:t>
      </w:r>
      <w:r w:rsidR="003817D7">
        <w:rPr>
          <w:rFonts w:ascii="Arial" w:hAnsi="Arial" w:cs="Arial"/>
          <w:sz w:val="24"/>
          <w:szCs w:val="24"/>
        </w:rPr>
        <w:t xml:space="preserve">Some </w:t>
      </w:r>
      <w:r w:rsidR="00704EBC">
        <w:rPr>
          <w:rFonts w:ascii="Arial" w:hAnsi="Arial" w:cs="Arial"/>
          <w:sz w:val="24"/>
          <w:szCs w:val="24"/>
        </w:rPr>
        <w:t>specific</w:t>
      </w:r>
      <w:r w:rsidR="003817D7">
        <w:rPr>
          <w:rFonts w:ascii="Arial" w:hAnsi="Arial" w:cs="Arial"/>
          <w:sz w:val="24"/>
          <w:szCs w:val="24"/>
        </w:rPr>
        <w:t xml:space="preserve"> </w:t>
      </w:r>
      <w:r w:rsidR="00704EBC">
        <w:rPr>
          <w:rFonts w:ascii="Arial" w:hAnsi="Arial" w:cs="Arial"/>
          <w:sz w:val="24"/>
          <w:szCs w:val="24"/>
        </w:rPr>
        <w:t>requirements</w:t>
      </w:r>
      <w:r w:rsidR="003817D7">
        <w:rPr>
          <w:rFonts w:ascii="Arial" w:hAnsi="Arial" w:cs="Arial"/>
          <w:sz w:val="24"/>
          <w:szCs w:val="24"/>
        </w:rPr>
        <w:t xml:space="preserve"> include:</w:t>
      </w:r>
    </w:p>
    <w:p w14:paraId="10DC632D" w14:textId="617DF81E" w:rsidR="003817D7" w:rsidRPr="00F55E0D" w:rsidRDefault="003817D7" w:rsidP="003817D7">
      <w:pPr>
        <w:pStyle w:val="ListParagraph"/>
        <w:numPr>
          <w:ilvl w:val="0"/>
          <w:numId w:val="16"/>
        </w:numPr>
        <w:autoSpaceDE w:val="0"/>
        <w:autoSpaceDN w:val="0"/>
        <w:adjustRightInd w:val="0"/>
        <w:jc w:val="both"/>
        <w:rPr>
          <w:rFonts w:ascii="Arial" w:hAnsi="Arial" w:cs="Arial"/>
          <w:sz w:val="24"/>
          <w:szCs w:val="24"/>
        </w:rPr>
      </w:pPr>
      <w:r>
        <w:rPr>
          <w:rFonts w:ascii="Arial" w:hAnsi="Arial" w:cs="Arial"/>
          <w:b/>
          <w:bCs/>
          <w:sz w:val="24"/>
          <w:szCs w:val="24"/>
        </w:rPr>
        <w:t xml:space="preserve">Grant funds must be matched 1:1 with nonfederal funds. </w:t>
      </w:r>
      <w:r w:rsidRPr="00F55E0D">
        <w:rPr>
          <w:rFonts w:ascii="Arial" w:hAnsi="Arial" w:cs="Arial"/>
          <w:sz w:val="24"/>
          <w:szCs w:val="24"/>
        </w:rPr>
        <w:t>Nonfederal match can include cash and/or in-kind labor, materials, equipment if there are no federal ties to those funds. State agency funds can be used for the nonfederal match if labor and/or materials are not being charged to another federal grant. State agency funds that are used to match other federal grants would not be eligible as match.</w:t>
      </w:r>
      <w:r w:rsidR="00704EBC" w:rsidRPr="00F55E0D">
        <w:rPr>
          <w:rFonts w:ascii="Arial" w:hAnsi="Arial" w:cs="Arial"/>
          <w:sz w:val="24"/>
          <w:szCs w:val="24"/>
        </w:rPr>
        <w:t xml:space="preserve"> Once the grant funds (up to $75,000) are matched with nonfederal funds/in-kind, an unlimited </w:t>
      </w:r>
      <w:proofErr w:type="gramStart"/>
      <w:r w:rsidR="00704EBC" w:rsidRPr="00F55E0D">
        <w:rPr>
          <w:rFonts w:ascii="Arial" w:hAnsi="Arial" w:cs="Arial"/>
          <w:sz w:val="24"/>
          <w:szCs w:val="24"/>
        </w:rPr>
        <w:t>amount</w:t>
      </w:r>
      <w:proofErr w:type="gramEnd"/>
      <w:r w:rsidR="00704EBC" w:rsidRPr="00F55E0D">
        <w:rPr>
          <w:rFonts w:ascii="Arial" w:hAnsi="Arial" w:cs="Arial"/>
          <w:sz w:val="24"/>
          <w:szCs w:val="24"/>
        </w:rPr>
        <w:t xml:space="preserve"> of federal contributions to the project are allowed.</w:t>
      </w:r>
    </w:p>
    <w:p w14:paraId="0675E82B" w14:textId="5ACBB09A" w:rsidR="003817D7" w:rsidRPr="00F55E0D" w:rsidRDefault="003817D7" w:rsidP="003817D7">
      <w:pPr>
        <w:pStyle w:val="ListParagraph"/>
        <w:numPr>
          <w:ilvl w:val="0"/>
          <w:numId w:val="16"/>
        </w:numPr>
        <w:autoSpaceDE w:val="0"/>
        <w:autoSpaceDN w:val="0"/>
        <w:adjustRightInd w:val="0"/>
        <w:jc w:val="both"/>
        <w:rPr>
          <w:rFonts w:ascii="Arial" w:hAnsi="Arial" w:cs="Arial"/>
          <w:sz w:val="24"/>
          <w:szCs w:val="24"/>
        </w:rPr>
      </w:pPr>
      <w:r>
        <w:rPr>
          <w:rFonts w:ascii="Arial" w:hAnsi="Arial" w:cs="Arial"/>
          <w:b/>
          <w:bCs/>
          <w:sz w:val="24"/>
          <w:szCs w:val="24"/>
        </w:rPr>
        <w:t>Monitoring and evaluation</w:t>
      </w:r>
      <w:r w:rsidR="001F417F">
        <w:rPr>
          <w:rFonts w:ascii="Arial" w:hAnsi="Arial" w:cs="Arial"/>
          <w:b/>
          <w:bCs/>
          <w:sz w:val="24"/>
          <w:szCs w:val="24"/>
        </w:rPr>
        <w:t xml:space="preserve"> measures must be included as part of the project. </w:t>
      </w:r>
      <w:r w:rsidR="001F417F" w:rsidRPr="00F55E0D">
        <w:rPr>
          <w:rFonts w:ascii="Arial" w:hAnsi="Arial" w:cs="Arial"/>
          <w:sz w:val="24"/>
          <w:szCs w:val="24"/>
        </w:rPr>
        <w:t>We suggest that these measures focus on the habitat restoration work ac</w:t>
      </w:r>
      <w:r w:rsidR="001F417F" w:rsidRPr="00F55E0D">
        <w:rPr>
          <w:rFonts w:ascii="Arial" w:hAnsi="Arial" w:cs="Arial"/>
          <w:sz w:val="24"/>
          <w:szCs w:val="24"/>
        </w:rPr>
        <w:lastRenderedPageBreak/>
        <w:t>complished rather that fish response to the restoration because that is of a longer duration and more difficult to measure.</w:t>
      </w:r>
    </w:p>
    <w:p w14:paraId="5342EBF2" w14:textId="53919E22" w:rsidR="001F417F" w:rsidRPr="00F55E0D" w:rsidRDefault="001F417F" w:rsidP="001F417F">
      <w:pPr>
        <w:pStyle w:val="ListParagraph"/>
        <w:numPr>
          <w:ilvl w:val="1"/>
          <w:numId w:val="16"/>
        </w:numPr>
        <w:autoSpaceDE w:val="0"/>
        <w:autoSpaceDN w:val="0"/>
        <w:adjustRightInd w:val="0"/>
        <w:jc w:val="both"/>
        <w:rPr>
          <w:rFonts w:ascii="Arial" w:hAnsi="Arial" w:cs="Arial"/>
          <w:sz w:val="24"/>
          <w:szCs w:val="24"/>
        </w:rPr>
      </w:pPr>
      <w:r w:rsidRPr="00F55E0D">
        <w:rPr>
          <w:rFonts w:ascii="Arial" w:hAnsi="Arial" w:cs="Arial"/>
          <w:sz w:val="24"/>
          <w:szCs w:val="24"/>
        </w:rPr>
        <w:t>Suggested monitoring and evaluation measures include:</w:t>
      </w:r>
    </w:p>
    <w:p w14:paraId="146C6070" w14:textId="643AED58" w:rsidR="001F417F" w:rsidRPr="00F55E0D" w:rsidRDefault="001F417F" w:rsidP="001F417F">
      <w:pPr>
        <w:pStyle w:val="ListParagraph"/>
        <w:numPr>
          <w:ilvl w:val="2"/>
          <w:numId w:val="16"/>
        </w:numPr>
        <w:autoSpaceDE w:val="0"/>
        <w:autoSpaceDN w:val="0"/>
        <w:adjustRightInd w:val="0"/>
        <w:jc w:val="both"/>
        <w:rPr>
          <w:rFonts w:ascii="Arial" w:hAnsi="Arial" w:cs="Arial"/>
          <w:sz w:val="24"/>
          <w:szCs w:val="24"/>
        </w:rPr>
      </w:pPr>
      <w:r w:rsidRPr="00F55E0D">
        <w:rPr>
          <w:rFonts w:ascii="Arial" w:hAnsi="Arial" w:cs="Arial"/>
          <w:sz w:val="24"/>
          <w:szCs w:val="24"/>
        </w:rPr>
        <w:t xml:space="preserve">Number/acres of brush piles or other types of physical structural habitat </w:t>
      </w:r>
      <w:proofErr w:type="gramStart"/>
      <w:r w:rsidRPr="00F55E0D">
        <w:rPr>
          <w:rFonts w:ascii="Arial" w:hAnsi="Arial" w:cs="Arial"/>
          <w:sz w:val="24"/>
          <w:szCs w:val="24"/>
        </w:rPr>
        <w:t>added</w:t>
      </w:r>
      <w:proofErr w:type="gramEnd"/>
    </w:p>
    <w:p w14:paraId="43B0358A" w14:textId="05D7A4B8" w:rsidR="001F417F" w:rsidRPr="00F55E0D" w:rsidRDefault="001F417F" w:rsidP="001F417F">
      <w:pPr>
        <w:pStyle w:val="ListParagraph"/>
        <w:numPr>
          <w:ilvl w:val="3"/>
          <w:numId w:val="16"/>
        </w:numPr>
        <w:autoSpaceDE w:val="0"/>
        <w:autoSpaceDN w:val="0"/>
        <w:adjustRightInd w:val="0"/>
        <w:jc w:val="both"/>
        <w:rPr>
          <w:rFonts w:ascii="Arial" w:hAnsi="Arial" w:cs="Arial"/>
          <w:sz w:val="24"/>
          <w:szCs w:val="24"/>
        </w:rPr>
      </w:pPr>
      <w:r w:rsidRPr="00F55E0D">
        <w:rPr>
          <w:rFonts w:ascii="Arial" w:hAnsi="Arial" w:cs="Arial"/>
          <w:sz w:val="24"/>
          <w:szCs w:val="24"/>
        </w:rPr>
        <w:t xml:space="preserve">Fish use of the restored site prior to structure addition and for a period thereafter, </w:t>
      </w:r>
      <w:proofErr w:type="spellStart"/>
      <w:proofErr w:type="gramStart"/>
      <w:r w:rsidRPr="00F55E0D">
        <w:rPr>
          <w:rFonts w:ascii="Arial" w:hAnsi="Arial" w:cs="Arial"/>
          <w:sz w:val="24"/>
          <w:szCs w:val="24"/>
        </w:rPr>
        <w:t>i.e</w:t>
      </w:r>
      <w:proofErr w:type="spellEnd"/>
      <w:r w:rsidRPr="00F55E0D">
        <w:rPr>
          <w:rFonts w:ascii="Arial" w:hAnsi="Arial" w:cs="Arial"/>
          <w:sz w:val="24"/>
          <w:szCs w:val="24"/>
        </w:rPr>
        <w:t>,.</w:t>
      </w:r>
      <w:proofErr w:type="gramEnd"/>
      <w:r w:rsidRPr="00F55E0D">
        <w:rPr>
          <w:rFonts w:ascii="Arial" w:hAnsi="Arial" w:cs="Arial"/>
          <w:sz w:val="24"/>
          <w:szCs w:val="24"/>
        </w:rPr>
        <w:t xml:space="preserve"> increased species diversity and/or catch per unit </w:t>
      </w:r>
      <w:proofErr w:type="gramStart"/>
      <w:r w:rsidRPr="00F55E0D">
        <w:rPr>
          <w:rFonts w:ascii="Arial" w:hAnsi="Arial" w:cs="Arial"/>
          <w:sz w:val="24"/>
          <w:szCs w:val="24"/>
        </w:rPr>
        <w:t>effort</w:t>
      </w:r>
      <w:proofErr w:type="gramEnd"/>
    </w:p>
    <w:p w14:paraId="3CD6DA9F" w14:textId="6C63F50C" w:rsidR="001F417F" w:rsidRPr="00F55E0D" w:rsidRDefault="001F417F" w:rsidP="001F417F">
      <w:pPr>
        <w:pStyle w:val="ListParagraph"/>
        <w:numPr>
          <w:ilvl w:val="3"/>
          <w:numId w:val="16"/>
        </w:numPr>
        <w:autoSpaceDE w:val="0"/>
        <w:autoSpaceDN w:val="0"/>
        <w:adjustRightInd w:val="0"/>
        <w:jc w:val="both"/>
        <w:rPr>
          <w:rFonts w:ascii="Arial" w:hAnsi="Arial" w:cs="Arial"/>
          <w:sz w:val="24"/>
          <w:szCs w:val="24"/>
        </w:rPr>
      </w:pPr>
      <w:r w:rsidRPr="00F55E0D">
        <w:rPr>
          <w:rFonts w:ascii="Arial" w:hAnsi="Arial" w:cs="Arial"/>
          <w:sz w:val="24"/>
          <w:szCs w:val="24"/>
        </w:rPr>
        <w:t xml:space="preserve">Increased angler </w:t>
      </w:r>
      <w:proofErr w:type="gramStart"/>
      <w:r w:rsidRPr="00F55E0D">
        <w:rPr>
          <w:rFonts w:ascii="Arial" w:hAnsi="Arial" w:cs="Arial"/>
          <w:sz w:val="24"/>
          <w:szCs w:val="24"/>
        </w:rPr>
        <w:t>use</w:t>
      </w:r>
      <w:proofErr w:type="gramEnd"/>
      <w:r w:rsidRPr="00F55E0D">
        <w:rPr>
          <w:rFonts w:ascii="Arial" w:hAnsi="Arial" w:cs="Arial"/>
          <w:sz w:val="24"/>
          <w:szCs w:val="24"/>
        </w:rPr>
        <w:t xml:space="preserve"> of restored site</w:t>
      </w:r>
    </w:p>
    <w:p w14:paraId="44AB03A7" w14:textId="0E7BFCA0" w:rsidR="001F417F" w:rsidRPr="00F55E0D" w:rsidRDefault="001F417F" w:rsidP="001F417F">
      <w:pPr>
        <w:pStyle w:val="ListParagraph"/>
        <w:numPr>
          <w:ilvl w:val="2"/>
          <w:numId w:val="16"/>
        </w:numPr>
        <w:autoSpaceDE w:val="0"/>
        <w:autoSpaceDN w:val="0"/>
        <w:adjustRightInd w:val="0"/>
        <w:jc w:val="both"/>
        <w:rPr>
          <w:rFonts w:ascii="Arial" w:hAnsi="Arial" w:cs="Arial"/>
          <w:sz w:val="24"/>
          <w:szCs w:val="24"/>
        </w:rPr>
      </w:pPr>
      <w:r w:rsidRPr="00F55E0D">
        <w:rPr>
          <w:rFonts w:ascii="Arial" w:hAnsi="Arial" w:cs="Arial"/>
          <w:sz w:val="24"/>
          <w:szCs w:val="24"/>
        </w:rPr>
        <w:t>Number of native aquatic vegetation units (pots) planted and/or ft</w:t>
      </w:r>
      <w:r w:rsidRPr="00F55E0D">
        <w:rPr>
          <w:rFonts w:ascii="Arial" w:hAnsi="Arial" w:cs="Arial"/>
          <w:sz w:val="24"/>
          <w:szCs w:val="24"/>
          <w:vertAlign w:val="superscript"/>
        </w:rPr>
        <w:t>2</w:t>
      </w:r>
      <w:r w:rsidRPr="00F55E0D">
        <w:rPr>
          <w:rFonts w:ascii="Arial" w:hAnsi="Arial" w:cs="Arial"/>
          <w:sz w:val="24"/>
          <w:szCs w:val="24"/>
        </w:rPr>
        <w:t xml:space="preserve"> </w:t>
      </w:r>
      <w:proofErr w:type="gramStart"/>
      <w:r w:rsidRPr="00F55E0D">
        <w:rPr>
          <w:rFonts w:ascii="Arial" w:hAnsi="Arial" w:cs="Arial"/>
          <w:sz w:val="24"/>
          <w:szCs w:val="24"/>
        </w:rPr>
        <w:t>planted</w:t>
      </w:r>
      <w:proofErr w:type="gramEnd"/>
    </w:p>
    <w:p w14:paraId="4597333B" w14:textId="72EB047F" w:rsidR="001F417F" w:rsidRPr="00F55E0D" w:rsidRDefault="001F417F" w:rsidP="001F417F">
      <w:pPr>
        <w:pStyle w:val="ListParagraph"/>
        <w:numPr>
          <w:ilvl w:val="3"/>
          <w:numId w:val="16"/>
        </w:numPr>
        <w:autoSpaceDE w:val="0"/>
        <w:autoSpaceDN w:val="0"/>
        <w:adjustRightInd w:val="0"/>
        <w:jc w:val="both"/>
        <w:rPr>
          <w:rFonts w:ascii="Arial" w:hAnsi="Arial" w:cs="Arial"/>
          <w:sz w:val="24"/>
          <w:szCs w:val="24"/>
        </w:rPr>
      </w:pPr>
      <w:r w:rsidRPr="00F55E0D">
        <w:rPr>
          <w:rFonts w:ascii="Arial" w:hAnsi="Arial" w:cs="Arial"/>
          <w:sz w:val="24"/>
          <w:szCs w:val="24"/>
        </w:rPr>
        <w:t xml:space="preserve">Monitoring of plant expansion outside of herbivore </w:t>
      </w:r>
      <w:proofErr w:type="spellStart"/>
      <w:r w:rsidRPr="00F55E0D">
        <w:rPr>
          <w:rFonts w:ascii="Arial" w:hAnsi="Arial" w:cs="Arial"/>
          <w:sz w:val="24"/>
          <w:szCs w:val="24"/>
        </w:rPr>
        <w:t>exclosures</w:t>
      </w:r>
      <w:proofErr w:type="spellEnd"/>
    </w:p>
    <w:p w14:paraId="389E1EEE" w14:textId="3D18790B" w:rsidR="001F417F" w:rsidRPr="00F55E0D" w:rsidRDefault="001F417F" w:rsidP="001F417F">
      <w:pPr>
        <w:pStyle w:val="ListParagraph"/>
        <w:numPr>
          <w:ilvl w:val="2"/>
          <w:numId w:val="16"/>
        </w:numPr>
        <w:autoSpaceDE w:val="0"/>
        <w:autoSpaceDN w:val="0"/>
        <w:adjustRightInd w:val="0"/>
        <w:jc w:val="both"/>
        <w:rPr>
          <w:rFonts w:ascii="Arial" w:hAnsi="Arial" w:cs="Arial"/>
          <w:sz w:val="24"/>
          <w:szCs w:val="24"/>
        </w:rPr>
      </w:pPr>
      <w:r w:rsidRPr="00F55E0D">
        <w:rPr>
          <w:rFonts w:ascii="Arial" w:hAnsi="Arial" w:cs="Arial"/>
          <w:sz w:val="24"/>
          <w:szCs w:val="24"/>
        </w:rPr>
        <w:t>Length of shoreline (ft</w:t>
      </w:r>
      <w:r w:rsidRPr="00F55E0D">
        <w:rPr>
          <w:rFonts w:ascii="Arial" w:hAnsi="Arial" w:cs="Arial"/>
          <w:sz w:val="24"/>
          <w:szCs w:val="24"/>
          <w:vertAlign w:val="superscript"/>
        </w:rPr>
        <w:t>2</w:t>
      </w:r>
      <w:r w:rsidRPr="00F55E0D">
        <w:rPr>
          <w:rFonts w:ascii="Arial" w:hAnsi="Arial" w:cs="Arial"/>
          <w:sz w:val="24"/>
          <w:szCs w:val="24"/>
        </w:rPr>
        <w:t xml:space="preserve">) </w:t>
      </w:r>
      <w:proofErr w:type="gramStart"/>
      <w:r w:rsidRPr="00F55E0D">
        <w:rPr>
          <w:rFonts w:ascii="Arial" w:hAnsi="Arial" w:cs="Arial"/>
          <w:sz w:val="24"/>
          <w:szCs w:val="24"/>
        </w:rPr>
        <w:t>stabilized</w:t>
      </w:r>
      <w:proofErr w:type="gramEnd"/>
    </w:p>
    <w:p w14:paraId="6EE86D0A" w14:textId="51BCCCD0" w:rsidR="001F417F" w:rsidRPr="00F55E0D" w:rsidRDefault="001F417F" w:rsidP="001F417F">
      <w:pPr>
        <w:pStyle w:val="ListParagraph"/>
        <w:numPr>
          <w:ilvl w:val="3"/>
          <w:numId w:val="16"/>
        </w:numPr>
        <w:autoSpaceDE w:val="0"/>
        <w:autoSpaceDN w:val="0"/>
        <w:adjustRightInd w:val="0"/>
        <w:jc w:val="both"/>
        <w:rPr>
          <w:rFonts w:ascii="Arial" w:hAnsi="Arial" w:cs="Arial"/>
          <w:sz w:val="24"/>
          <w:szCs w:val="24"/>
        </w:rPr>
      </w:pPr>
      <w:r w:rsidRPr="00F55E0D">
        <w:rPr>
          <w:rFonts w:ascii="Arial" w:hAnsi="Arial" w:cs="Arial"/>
          <w:sz w:val="24"/>
          <w:szCs w:val="24"/>
        </w:rPr>
        <w:t>Monitoring of reduced bank sluffing, local improvements in water clarity, etc.</w:t>
      </w:r>
    </w:p>
    <w:p w14:paraId="530A205A" w14:textId="62F121F4" w:rsidR="001F417F" w:rsidRPr="00F55E0D" w:rsidRDefault="001F417F" w:rsidP="001F417F">
      <w:pPr>
        <w:pStyle w:val="ListParagraph"/>
        <w:numPr>
          <w:ilvl w:val="2"/>
          <w:numId w:val="16"/>
        </w:numPr>
        <w:autoSpaceDE w:val="0"/>
        <w:autoSpaceDN w:val="0"/>
        <w:adjustRightInd w:val="0"/>
        <w:jc w:val="both"/>
        <w:rPr>
          <w:rFonts w:ascii="Arial" w:hAnsi="Arial" w:cs="Arial"/>
          <w:sz w:val="24"/>
          <w:szCs w:val="24"/>
        </w:rPr>
      </w:pPr>
      <w:r w:rsidRPr="00F55E0D">
        <w:rPr>
          <w:rFonts w:ascii="Arial" w:hAnsi="Arial" w:cs="Arial"/>
          <w:sz w:val="24"/>
          <w:szCs w:val="24"/>
        </w:rPr>
        <w:t>Acres of wetlands restored/</w:t>
      </w:r>
      <w:proofErr w:type="gramStart"/>
      <w:r w:rsidRPr="00F55E0D">
        <w:rPr>
          <w:rFonts w:ascii="Arial" w:hAnsi="Arial" w:cs="Arial"/>
          <w:sz w:val="24"/>
          <w:szCs w:val="24"/>
        </w:rPr>
        <w:t>constructed</w:t>
      </w:r>
      <w:proofErr w:type="gramEnd"/>
    </w:p>
    <w:p w14:paraId="57B08945" w14:textId="366A5F34" w:rsidR="001F417F" w:rsidRPr="00F55E0D" w:rsidRDefault="003710DB" w:rsidP="001F417F">
      <w:pPr>
        <w:pStyle w:val="ListParagraph"/>
        <w:numPr>
          <w:ilvl w:val="3"/>
          <w:numId w:val="16"/>
        </w:numPr>
        <w:autoSpaceDE w:val="0"/>
        <w:autoSpaceDN w:val="0"/>
        <w:adjustRightInd w:val="0"/>
        <w:jc w:val="both"/>
        <w:rPr>
          <w:rFonts w:ascii="Arial" w:hAnsi="Arial" w:cs="Arial"/>
          <w:sz w:val="24"/>
          <w:szCs w:val="24"/>
        </w:rPr>
      </w:pPr>
      <w:r w:rsidRPr="00F55E0D">
        <w:rPr>
          <w:rFonts w:ascii="Arial" w:hAnsi="Arial" w:cs="Arial"/>
          <w:sz w:val="24"/>
          <w:szCs w:val="24"/>
        </w:rPr>
        <w:t>Measures of changes in sediment and nutrient input</w:t>
      </w:r>
    </w:p>
    <w:p w14:paraId="29D31932" w14:textId="0923FDCF" w:rsidR="00704EBC" w:rsidRDefault="00704EBC" w:rsidP="00704EBC">
      <w:pPr>
        <w:pStyle w:val="ListParagraph"/>
        <w:numPr>
          <w:ilvl w:val="0"/>
          <w:numId w:val="16"/>
        </w:numPr>
        <w:autoSpaceDE w:val="0"/>
        <w:autoSpaceDN w:val="0"/>
        <w:adjustRightInd w:val="0"/>
        <w:jc w:val="both"/>
        <w:rPr>
          <w:rFonts w:ascii="Arial" w:hAnsi="Arial" w:cs="Arial"/>
          <w:b/>
          <w:bCs/>
          <w:sz w:val="24"/>
          <w:szCs w:val="24"/>
        </w:rPr>
      </w:pPr>
      <w:r>
        <w:rPr>
          <w:rFonts w:ascii="Arial" w:hAnsi="Arial" w:cs="Arial"/>
          <w:b/>
          <w:bCs/>
          <w:sz w:val="24"/>
          <w:szCs w:val="24"/>
        </w:rPr>
        <w:t xml:space="preserve">Must include an outreach or education component that includes the local or regional </w:t>
      </w:r>
      <w:proofErr w:type="gramStart"/>
      <w:r>
        <w:rPr>
          <w:rFonts w:ascii="Arial" w:hAnsi="Arial" w:cs="Arial"/>
          <w:b/>
          <w:bCs/>
          <w:sz w:val="24"/>
          <w:szCs w:val="24"/>
        </w:rPr>
        <w:t>community</w:t>
      </w:r>
      <w:proofErr w:type="gramEnd"/>
    </w:p>
    <w:p w14:paraId="4DA56045" w14:textId="7B7DCC3E" w:rsidR="00366469" w:rsidRPr="00EB44F0" w:rsidRDefault="00366469" w:rsidP="00366469">
      <w:pPr>
        <w:autoSpaceDE w:val="0"/>
        <w:autoSpaceDN w:val="0"/>
        <w:adjustRightInd w:val="0"/>
        <w:jc w:val="both"/>
        <w:rPr>
          <w:rFonts w:ascii="Arial" w:hAnsi="Arial" w:cs="Arial"/>
          <w:b/>
          <w:sz w:val="24"/>
          <w:szCs w:val="24"/>
        </w:rPr>
      </w:pPr>
      <w:r w:rsidRPr="00366469">
        <w:rPr>
          <w:rFonts w:ascii="Arial" w:hAnsi="Arial" w:cs="Arial"/>
          <w:b/>
          <w:bCs/>
          <w:sz w:val="24"/>
          <w:szCs w:val="24"/>
        </w:rPr>
        <w:t xml:space="preserve">Eligible applicants </w:t>
      </w:r>
      <w:proofErr w:type="gramStart"/>
      <w:r w:rsidRPr="00366469">
        <w:rPr>
          <w:rFonts w:ascii="Arial" w:hAnsi="Arial" w:cs="Arial"/>
          <w:b/>
          <w:bCs/>
          <w:sz w:val="24"/>
          <w:szCs w:val="24"/>
        </w:rPr>
        <w:t>include:</w:t>
      </w:r>
      <w:proofErr w:type="gramEnd"/>
      <w:r w:rsidRPr="00366469">
        <w:rPr>
          <w:rFonts w:ascii="Arial" w:hAnsi="Arial" w:cs="Arial"/>
          <w:b/>
          <w:bCs/>
          <w:sz w:val="24"/>
          <w:szCs w:val="24"/>
        </w:rPr>
        <w:t xml:space="preserve"> </w:t>
      </w:r>
      <w:r w:rsidR="006E1C21">
        <w:rPr>
          <w:rFonts w:ascii="Arial" w:hAnsi="Arial" w:cs="Arial"/>
          <w:bCs/>
          <w:sz w:val="24"/>
          <w:szCs w:val="24"/>
        </w:rPr>
        <w:t xml:space="preserve">state and federal governmental agencies; </w:t>
      </w:r>
      <w:r w:rsidRPr="00366469">
        <w:rPr>
          <w:rFonts w:ascii="Arial" w:hAnsi="Arial" w:cs="Arial"/>
          <w:sz w:val="24"/>
          <w:szCs w:val="24"/>
        </w:rPr>
        <w:t xml:space="preserve">non-governmental organizations (e.g., </w:t>
      </w:r>
      <w:r w:rsidR="00EB44F0">
        <w:rPr>
          <w:rFonts w:ascii="Arial" w:hAnsi="Arial" w:cs="Arial"/>
          <w:sz w:val="24"/>
          <w:szCs w:val="24"/>
        </w:rPr>
        <w:t xml:space="preserve">sportsman’s groups, </w:t>
      </w:r>
      <w:r w:rsidRPr="00366469">
        <w:rPr>
          <w:rFonts w:ascii="Arial" w:hAnsi="Arial" w:cs="Arial"/>
          <w:sz w:val="24"/>
          <w:szCs w:val="24"/>
        </w:rPr>
        <w:t>community associations, watershed</w:t>
      </w:r>
      <w:r>
        <w:rPr>
          <w:rFonts w:ascii="Arial" w:hAnsi="Arial" w:cs="Arial"/>
          <w:sz w:val="24"/>
          <w:szCs w:val="24"/>
        </w:rPr>
        <w:t xml:space="preserve"> </w:t>
      </w:r>
      <w:r w:rsidRPr="00366469">
        <w:rPr>
          <w:rFonts w:ascii="Arial" w:hAnsi="Arial" w:cs="Arial"/>
          <w:sz w:val="24"/>
          <w:szCs w:val="24"/>
        </w:rPr>
        <w:t>user groups, cooperatives, civic groups), municipalities, universities, schools, state and tribal governments.</w:t>
      </w:r>
      <w:r w:rsidR="00EB44F0">
        <w:rPr>
          <w:rFonts w:ascii="Arial" w:hAnsi="Arial" w:cs="Arial"/>
          <w:sz w:val="24"/>
          <w:szCs w:val="24"/>
        </w:rPr>
        <w:t xml:space="preserve"> </w:t>
      </w:r>
      <w:r w:rsidR="009D219F">
        <w:rPr>
          <w:rFonts w:ascii="Arial" w:hAnsi="Arial" w:cs="Arial"/>
          <w:sz w:val="24"/>
          <w:szCs w:val="24"/>
        </w:rPr>
        <w:t xml:space="preserve">Projects must be on public reservoirs. Projects on reservoirs with no or limited public access are not eligible. </w:t>
      </w:r>
      <w:r w:rsidR="00EB44F0">
        <w:rPr>
          <w:rFonts w:ascii="Arial" w:hAnsi="Arial" w:cs="Arial"/>
          <w:b/>
          <w:sz w:val="24"/>
          <w:szCs w:val="24"/>
        </w:rPr>
        <w:t xml:space="preserve">Proposals must include “on-the-ground” habitat restoration objectives. </w:t>
      </w:r>
      <w:r w:rsidR="00544DB0">
        <w:rPr>
          <w:rFonts w:ascii="Arial" w:hAnsi="Arial" w:cs="Arial"/>
          <w:b/>
          <w:sz w:val="24"/>
          <w:szCs w:val="24"/>
        </w:rPr>
        <w:t>Projects that develop and/or evaluate reservoir fisheries habitat restoration techniques are encouraged</w:t>
      </w:r>
      <w:r w:rsidR="00EB44F0">
        <w:rPr>
          <w:rFonts w:ascii="Arial" w:hAnsi="Arial" w:cs="Arial"/>
          <w:b/>
          <w:sz w:val="24"/>
          <w:szCs w:val="24"/>
        </w:rPr>
        <w:t>.</w:t>
      </w:r>
    </w:p>
    <w:p w14:paraId="5C6B2369" w14:textId="14154904" w:rsidR="00366469" w:rsidRPr="00366469" w:rsidRDefault="00366469" w:rsidP="00366469">
      <w:pPr>
        <w:autoSpaceDE w:val="0"/>
        <w:autoSpaceDN w:val="0"/>
        <w:adjustRightInd w:val="0"/>
        <w:jc w:val="both"/>
        <w:rPr>
          <w:rFonts w:ascii="Arial" w:hAnsi="Arial" w:cs="Arial"/>
          <w:sz w:val="24"/>
          <w:szCs w:val="24"/>
        </w:rPr>
      </w:pPr>
      <w:r w:rsidRPr="00366469">
        <w:rPr>
          <w:rFonts w:ascii="Arial" w:hAnsi="Arial" w:cs="Arial"/>
          <w:b/>
          <w:bCs/>
          <w:sz w:val="24"/>
          <w:szCs w:val="24"/>
        </w:rPr>
        <w:t xml:space="preserve">Project Duration: </w:t>
      </w:r>
      <w:r w:rsidR="00544DB0">
        <w:rPr>
          <w:rFonts w:ascii="Arial" w:hAnsi="Arial" w:cs="Arial"/>
          <w:sz w:val="24"/>
          <w:szCs w:val="24"/>
        </w:rPr>
        <w:t>Project objectives must be met within the project timeline.</w:t>
      </w:r>
      <w:r w:rsidRPr="00366469">
        <w:rPr>
          <w:rFonts w:ascii="Arial" w:hAnsi="Arial" w:cs="Arial"/>
          <w:sz w:val="24"/>
          <w:szCs w:val="24"/>
        </w:rPr>
        <w:t xml:space="preserve"> Projects </w:t>
      </w:r>
      <w:r w:rsidR="00544DB0">
        <w:rPr>
          <w:rFonts w:ascii="Arial" w:hAnsi="Arial" w:cs="Arial"/>
          <w:sz w:val="24"/>
          <w:szCs w:val="24"/>
        </w:rPr>
        <w:t>with a timeline of two years or less are encouraged but large-scale projects may require a longer timeline. Funding for FY2022 projects will not be appropriated until after January 2023 and will likely not be available to project leaders until March 2022 or later.</w:t>
      </w:r>
      <w:r>
        <w:rPr>
          <w:rFonts w:ascii="Arial" w:hAnsi="Arial" w:cs="Arial"/>
          <w:sz w:val="24"/>
          <w:szCs w:val="24"/>
        </w:rPr>
        <w:t xml:space="preserve"> Actual project start date will be the date funding documents are signed.</w:t>
      </w:r>
    </w:p>
    <w:p w14:paraId="153A6603" w14:textId="7C0477D1" w:rsidR="00F83D36" w:rsidRDefault="00366469" w:rsidP="00366469">
      <w:pPr>
        <w:autoSpaceDE w:val="0"/>
        <w:autoSpaceDN w:val="0"/>
        <w:adjustRightInd w:val="0"/>
        <w:jc w:val="both"/>
        <w:rPr>
          <w:rFonts w:ascii="Arial" w:hAnsi="Arial" w:cs="Arial"/>
          <w:sz w:val="24"/>
          <w:szCs w:val="24"/>
        </w:rPr>
      </w:pPr>
      <w:r w:rsidRPr="00366469">
        <w:rPr>
          <w:rFonts w:ascii="Arial" w:hAnsi="Arial" w:cs="Arial"/>
          <w:b/>
          <w:bCs/>
          <w:sz w:val="24"/>
          <w:szCs w:val="24"/>
        </w:rPr>
        <w:t xml:space="preserve">Funding: </w:t>
      </w:r>
      <w:r w:rsidR="00943489">
        <w:rPr>
          <w:rFonts w:ascii="Arial" w:hAnsi="Arial" w:cs="Arial"/>
          <w:sz w:val="24"/>
          <w:szCs w:val="24"/>
        </w:rPr>
        <w:t>RFHP anticipates approximately $250,000 in funding for “on-the-ground”</w:t>
      </w:r>
      <w:r w:rsidRPr="00366469">
        <w:rPr>
          <w:rFonts w:ascii="Arial" w:hAnsi="Arial" w:cs="Arial"/>
          <w:sz w:val="24"/>
          <w:szCs w:val="24"/>
        </w:rPr>
        <w:t xml:space="preserve"> projects</w:t>
      </w:r>
      <w:r w:rsidR="00943489">
        <w:rPr>
          <w:rFonts w:ascii="Arial" w:hAnsi="Arial" w:cs="Arial"/>
          <w:sz w:val="24"/>
          <w:szCs w:val="24"/>
        </w:rPr>
        <w:t xml:space="preserve"> in FY2022</w:t>
      </w:r>
      <w:r w:rsidRPr="00366469">
        <w:rPr>
          <w:rFonts w:ascii="Arial" w:hAnsi="Arial" w:cs="Arial"/>
          <w:sz w:val="24"/>
          <w:szCs w:val="24"/>
        </w:rPr>
        <w:t xml:space="preserve">. </w:t>
      </w:r>
      <w:r w:rsidR="00943489">
        <w:rPr>
          <w:rFonts w:ascii="Arial" w:hAnsi="Arial" w:cs="Arial"/>
          <w:sz w:val="24"/>
          <w:szCs w:val="24"/>
        </w:rPr>
        <w:t xml:space="preserve">Grants will be capped at $75,000 but grants for lessor amounts will be considered. Bear in mind that the grant request must be matched by a minimum of 1:1 nonfederal funds. </w:t>
      </w:r>
      <w:r>
        <w:rPr>
          <w:rFonts w:ascii="Arial" w:hAnsi="Arial" w:cs="Arial"/>
          <w:sz w:val="24"/>
          <w:szCs w:val="24"/>
        </w:rPr>
        <w:t>RFHP</w:t>
      </w:r>
      <w:r w:rsidR="00C43355">
        <w:rPr>
          <w:rFonts w:ascii="Arial" w:hAnsi="Arial" w:cs="Arial"/>
          <w:sz w:val="24"/>
          <w:szCs w:val="24"/>
        </w:rPr>
        <w:t xml:space="preserve"> anticipates funding</w:t>
      </w:r>
      <w:r w:rsidR="003F08DE">
        <w:rPr>
          <w:rFonts w:ascii="Arial" w:hAnsi="Arial" w:cs="Arial"/>
          <w:sz w:val="24"/>
          <w:szCs w:val="24"/>
        </w:rPr>
        <w:t xml:space="preserve"> </w:t>
      </w:r>
      <w:r w:rsidR="00E07027">
        <w:rPr>
          <w:rFonts w:ascii="Arial" w:hAnsi="Arial" w:cs="Arial"/>
          <w:sz w:val="24"/>
          <w:szCs w:val="24"/>
        </w:rPr>
        <w:t>4</w:t>
      </w:r>
      <w:r w:rsidR="003F08DE">
        <w:rPr>
          <w:rFonts w:ascii="Arial" w:hAnsi="Arial" w:cs="Arial"/>
          <w:sz w:val="24"/>
          <w:szCs w:val="24"/>
        </w:rPr>
        <w:t>-</w:t>
      </w:r>
      <w:r w:rsidR="00E07027">
        <w:rPr>
          <w:rFonts w:ascii="Arial" w:hAnsi="Arial" w:cs="Arial"/>
          <w:sz w:val="24"/>
          <w:szCs w:val="24"/>
        </w:rPr>
        <w:t>6</w:t>
      </w:r>
      <w:r w:rsidR="003F08DE">
        <w:rPr>
          <w:rFonts w:ascii="Arial" w:hAnsi="Arial" w:cs="Arial"/>
          <w:sz w:val="24"/>
          <w:szCs w:val="24"/>
        </w:rPr>
        <w:t xml:space="preserve"> projects @ $10,000-$</w:t>
      </w:r>
      <w:r w:rsidR="00943489">
        <w:rPr>
          <w:rFonts w:ascii="Arial" w:hAnsi="Arial" w:cs="Arial"/>
          <w:sz w:val="24"/>
          <w:szCs w:val="24"/>
        </w:rPr>
        <w:t>75</w:t>
      </w:r>
      <w:r w:rsidR="003F08DE">
        <w:rPr>
          <w:rFonts w:ascii="Arial" w:hAnsi="Arial" w:cs="Arial"/>
          <w:sz w:val="24"/>
          <w:szCs w:val="24"/>
        </w:rPr>
        <w:t>,000 each</w:t>
      </w:r>
      <w:r w:rsidRPr="00366469">
        <w:rPr>
          <w:rFonts w:ascii="Arial" w:hAnsi="Arial" w:cs="Arial"/>
          <w:sz w:val="24"/>
          <w:szCs w:val="24"/>
        </w:rPr>
        <w:t xml:space="preserve">. </w:t>
      </w:r>
      <w:r w:rsidR="00AA554C">
        <w:rPr>
          <w:rFonts w:ascii="Arial" w:hAnsi="Arial" w:cs="Arial"/>
          <w:sz w:val="24"/>
          <w:szCs w:val="24"/>
        </w:rPr>
        <w:t xml:space="preserve">Given the limited amount of funding available at this time, RFHP grants should be considered as a partial funding source for projects with multiple funding sources and partners. </w:t>
      </w:r>
      <w:r w:rsidRPr="00366469">
        <w:rPr>
          <w:rFonts w:ascii="Arial" w:hAnsi="Arial" w:cs="Arial"/>
          <w:sz w:val="24"/>
          <w:szCs w:val="24"/>
        </w:rPr>
        <w:t xml:space="preserve">All </w:t>
      </w:r>
      <w:r w:rsidR="00EB44F0">
        <w:rPr>
          <w:rFonts w:ascii="Arial" w:hAnsi="Arial" w:cs="Arial"/>
          <w:sz w:val="24"/>
          <w:szCs w:val="24"/>
        </w:rPr>
        <w:t>contributions (cash and/or in-kind)</w:t>
      </w:r>
      <w:r w:rsidRPr="00366469">
        <w:rPr>
          <w:rFonts w:ascii="Arial" w:hAnsi="Arial" w:cs="Arial"/>
          <w:sz w:val="24"/>
          <w:szCs w:val="24"/>
        </w:rPr>
        <w:t xml:space="preserve"> must be </w:t>
      </w:r>
      <w:r w:rsidR="00943489">
        <w:rPr>
          <w:rFonts w:ascii="Arial" w:hAnsi="Arial" w:cs="Arial"/>
          <w:sz w:val="24"/>
          <w:szCs w:val="24"/>
        </w:rPr>
        <w:t xml:space="preserve">expended </w:t>
      </w:r>
      <w:r w:rsidRPr="00366469">
        <w:rPr>
          <w:rFonts w:ascii="Arial" w:hAnsi="Arial" w:cs="Arial"/>
          <w:sz w:val="24"/>
          <w:szCs w:val="24"/>
        </w:rPr>
        <w:t>during the project period. Special consideration will be given to</w:t>
      </w:r>
      <w:r>
        <w:rPr>
          <w:rFonts w:ascii="Arial" w:hAnsi="Arial" w:cs="Arial"/>
          <w:sz w:val="24"/>
          <w:szCs w:val="24"/>
        </w:rPr>
        <w:t xml:space="preserve"> </w:t>
      </w:r>
      <w:r w:rsidRPr="00366469">
        <w:rPr>
          <w:rFonts w:ascii="Arial" w:hAnsi="Arial" w:cs="Arial"/>
          <w:sz w:val="24"/>
          <w:szCs w:val="24"/>
        </w:rPr>
        <w:t>projects with more than the minimum match. Eligible costs will be paid for work done no earlier than</w:t>
      </w:r>
      <w:r>
        <w:rPr>
          <w:rFonts w:ascii="Arial" w:hAnsi="Arial" w:cs="Arial"/>
          <w:sz w:val="24"/>
          <w:szCs w:val="24"/>
        </w:rPr>
        <w:t xml:space="preserve"> </w:t>
      </w:r>
      <w:r w:rsidR="003F08DE">
        <w:rPr>
          <w:rFonts w:ascii="Arial" w:hAnsi="Arial" w:cs="Arial"/>
          <w:sz w:val="24"/>
          <w:szCs w:val="24"/>
        </w:rPr>
        <w:t xml:space="preserve">contract approval. </w:t>
      </w:r>
      <w:r w:rsidRPr="00366469">
        <w:rPr>
          <w:rFonts w:ascii="Arial" w:hAnsi="Arial" w:cs="Arial"/>
          <w:sz w:val="24"/>
          <w:szCs w:val="24"/>
        </w:rPr>
        <w:t xml:space="preserve">Grant funds may </w:t>
      </w:r>
      <w:r w:rsidRPr="00366469">
        <w:rPr>
          <w:rFonts w:ascii="Arial" w:hAnsi="Arial" w:cs="Arial"/>
          <w:b/>
          <w:bCs/>
          <w:sz w:val="24"/>
          <w:szCs w:val="24"/>
        </w:rPr>
        <w:t xml:space="preserve">NOT </w:t>
      </w:r>
      <w:r w:rsidRPr="00366469">
        <w:rPr>
          <w:rFonts w:ascii="Arial" w:hAnsi="Arial" w:cs="Arial"/>
          <w:sz w:val="24"/>
          <w:szCs w:val="24"/>
        </w:rPr>
        <w:t>be used to support overhead, political advocacy,</w:t>
      </w:r>
      <w:r>
        <w:rPr>
          <w:rFonts w:ascii="Arial" w:hAnsi="Arial" w:cs="Arial"/>
          <w:sz w:val="24"/>
          <w:szCs w:val="24"/>
        </w:rPr>
        <w:t xml:space="preserve"> </w:t>
      </w:r>
      <w:r w:rsidRPr="00366469">
        <w:rPr>
          <w:rFonts w:ascii="Arial" w:hAnsi="Arial" w:cs="Arial"/>
          <w:sz w:val="24"/>
          <w:szCs w:val="24"/>
        </w:rPr>
        <w:t>deficit reduction activities, projects that have already been completed, or for</w:t>
      </w:r>
      <w:r>
        <w:rPr>
          <w:rFonts w:ascii="Arial" w:hAnsi="Arial" w:cs="Arial"/>
          <w:sz w:val="24"/>
          <w:szCs w:val="24"/>
        </w:rPr>
        <w:t xml:space="preserve"> </w:t>
      </w:r>
      <w:r w:rsidRPr="00366469">
        <w:rPr>
          <w:rFonts w:ascii="Arial" w:hAnsi="Arial" w:cs="Arial"/>
          <w:sz w:val="24"/>
          <w:szCs w:val="24"/>
        </w:rPr>
        <w:t>activities that constitute legally required mitigation for the adverse effects of an activity regulated or</w:t>
      </w:r>
      <w:r>
        <w:rPr>
          <w:rFonts w:ascii="Arial" w:hAnsi="Arial" w:cs="Arial"/>
          <w:sz w:val="24"/>
          <w:szCs w:val="24"/>
        </w:rPr>
        <w:t xml:space="preserve"> </w:t>
      </w:r>
      <w:r w:rsidRPr="00366469">
        <w:rPr>
          <w:rFonts w:ascii="Arial" w:hAnsi="Arial" w:cs="Arial"/>
          <w:sz w:val="24"/>
          <w:szCs w:val="24"/>
        </w:rPr>
        <w:t xml:space="preserve">otherwise governed by state </w:t>
      </w:r>
      <w:r w:rsidRPr="00366469">
        <w:rPr>
          <w:rFonts w:ascii="Arial" w:hAnsi="Arial" w:cs="Arial"/>
          <w:sz w:val="24"/>
          <w:szCs w:val="24"/>
        </w:rPr>
        <w:lastRenderedPageBreak/>
        <w:t>or Federal law.</w:t>
      </w:r>
      <w:r>
        <w:rPr>
          <w:rFonts w:ascii="Arial" w:hAnsi="Arial" w:cs="Arial"/>
          <w:sz w:val="24"/>
          <w:szCs w:val="24"/>
        </w:rPr>
        <w:t xml:space="preserve"> </w:t>
      </w:r>
      <w:r w:rsidR="00055324">
        <w:rPr>
          <w:rFonts w:ascii="Arial" w:hAnsi="Arial" w:cs="Arial"/>
          <w:sz w:val="24"/>
          <w:szCs w:val="24"/>
        </w:rPr>
        <w:t xml:space="preserve">Salaries of full-time employees may be part of the grant request </w:t>
      </w:r>
      <w:proofErr w:type="gramStart"/>
      <w:r w:rsidR="00055324">
        <w:rPr>
          <w:rFonts w:ascii="Arial" w:hAnsi="Arial" w:cs="Arial"/>
          <w:sz w:val="24"/>
          <w:szCs w:val="24"/>
        </w:rPr>
        <w:t>as long as</w:t>
      </w:r>
      <w:proofErr w:type="gramEnd"/>
      <w:r w:rsidR="00055324">
        <w:rPr>
          <w:rFonts w:ascii="Arial" w:hAnsi="Arial" w:cs="Arial"/>
          <w:sz w:val="24"/>
          <w:szCs w:val="24"/>
        </w:rPr>
        <w:t xml:space="preserve"> they are for only time spent directly on planning, administration and/or “on the ground” work on the project. Applicants are urged to no</w:t>
      </w:r>
      <w:r w:rsidR="00172A04">
        <w:rPr>
          <w:rFonts w:ascii="Arial" w:hAnsi="Arial" w:cs="Arial"/>
          <w:sz w:val="24"/>
          <w:szCs w:val="24"/>
        </w:rPr>
        <w:t>t</w:t>
      </w:r>
      <w:r w:rsidR="00055324">
        <w:rPr>
          <w:rFonts w:ascii="Arial" w:hAnsi="Arial" w:cs="Arial"/>
          <w:sz w:val="24"/>
          <w:szCs w:val="24"/>
        </w:rPr>
        <w:t xml:space="preserve"> make “salaries” a major part of the funding request. </w:t>
      </w:r>
      <w:r w:rsidRPr="00366469">
        <w:rPr>
          <w:rFonts w:ascii="Arial" w:hAnsi="Arial" w:cs="Arial"/>
          <w:sz w:val="24"/>
          <w:szCs w:val="24"/>
        </w:rPr>
        <w:t xml:space="preserve">Applicants are strongly urged to discuss project ideas </w:t>
      </w:r>
      <w:r w:rsidR="00172A04">
        <w:rPr>
          <w:rFonts w:ascii="Arial" w:hAnsi="Arial" w:cs="Arial"/>
          <w:sz w:val="24"/>
          <w:szCs w:val="24"/>
        </w:rPr>
        <w:t xml:space="preserve">with the Coordinator </w:t>
      </w:r>
      <w:r w:rsidRPr="00366469">
        <w:rPr>
          <w:rFonts w:ascii="Arial" w:hAnsi="Arial" w:cs="Arial"/>
          <w:sz w:val="24"/>
          <w:szCs w:val="24"/>
        </w:rPr>
        <w:t>prior to submitting proposals</w:t>
      </w:r>
      <w:r w:rsidR="00172A04">
        <w:rPr>
          <w:rFonts w:ascii="Arial" w:hAnsi="Arial" w:cs="Arial"/>
          <w:sz w:val="24"/>
          <w:szCs w:val="24"/>
        </w:rPr>
        <w:t xml:space="preserve"> if questions about eligibility exist</w:t>
      </w:r>
      <w:r w:rsidRPr="00366469">
        <w:rPr>
          <w:rFonts w:ascii="Arial" w:hAnsi="Arial" w:cs="Arial"/>
          <w:sz w:val="24"/>
          <w:szCs w:val="24"/>
        </w:rPr>
        <w:t xml:space="preserve">. </w:t>
      </w:r>
    </w:p>
    <w:p w14:paraId="7C684605" w14:textId="77777777" w:rsidR="00B25CF2" w:rsidRPr="00F83D36" w:rsidRDefault="00366469" w:rsidP="00366469">
      <w:pPr>
        <w:autoSpaceDE w:val="0"/>
        <w:autoSpaceDN w:val="0"/>
        <w:adjustRightInd w:val="0"/>
        <w:jc w:val="both"/>
        <w:rPr>
          <w:rFonts w:ascii="Arial" w:hAnsi="Arial" w:cs="Arial"/>
          <w:b/>
          <w:sz w:val="24"/>
          <w:szCs w:val="24"/>
        </w:rPr>
      </w:pPr>
      <w:r w:rsidRPr="00F83D36">
        <w:rPr>
          <w:rFonts w:ascii="Arial" w:hAnsi="Arial" w:cs="Arial"/>
          <w:b/>
          <w:sz w:val="24"/>
          <w:szCs w:val="24"/>
        </w:rPr>
        <w:t xml:space="preserve">For questions </w:t>
      </w:r>
      <w:r w:rsidR="003F08DE" w:rsidRPr="00F83D36">
        <w:rPr>
          <w:rFonts w:ascii="Arial" w:hAnsi="Arial" w:cs="Arial"/>
          <w:b/>
          <w:sz w:val="24"/>
          <w:szCs w:val="24"/>
        </w:rPr>
        <w:t xml:space="preserve">relative to project development and submission contact: Jeff </w:t>
      </w:r>
      <w:proofErr w:type="spellStart"/>
      <w:r w:rsidR="003F08DE" w:rsidRPr="00F83D36">
        <w:rPr>
          <w:rFonts w:ascii="Arial" w:hAnsi="Arial" w:cs="Arial"/>
          <w:b/>
          <w:sz w:val="24"/>
          <w:szCs w:val="24"/>
        </w:rPr>
        <w:t>Boxrucker</w:t>
      </w:r>
      <w:proofErr w:type="spellEnd"/>
      <w:r w:rsidR="003F08DE" w:rsidRPr="00F83D36">
        <w:rPr>
          <w:rFonts w:ascii="Arial" w:hAnsi="Arial" w:cs="Arial"/>
          <w:b/>
          <w:sz w:val="24"/>
          <w:szCs w:val="24"/>
        </w:rPr>
        <w:t>, Coordinator, Reservoir Fisheries Habitat Partnership; 405-659-</w:t>
      </w:r>
      <w:proofErr w:type="gramStart"/>
      <w:r w:rsidR="003F08DE" w:rsidRPr="00F83D36">
        <w:rPr>
          <w:rFonts w:ascii="Arial" w:hAnsi="Arial" w:cs="Arial"/>
          <w:b/>
          <w:sz w:val="24"/>
          <w:szCs w:val="24"/>
        </w:rPr>
        <w:t>1797;</w:t>
      </w:r>
      <w:r w:rsidR="00F27834">
        <w:rPr>
          <w:rFonts w:ascii="Arial" w:hAnsi="Arial" w:cs="Arial"/>
          <w:b/>
          <w:sz w:val="24"/>
          <w:szCs w:val="24"/>
        </w:rPr>
        <w:t xml:space="preserve">   </w:t>
      </w:r>
      <w:proofErr w:type="gramEnd"/>
      <w:r w:rsidR="003F08DE" w:rsidRPr="00F83D36">
        <w:rPr>
          <w:rFonts w:ascii="Arial" w:hAnsi="Arial" w:cs="Arial"/>
          <w:b/>
          <w:sz w:val="24"/>
          <w:szCs w:val="24"/>
        </w:rPr>
        <w:t xml:space="preserve"> </w:t>
      </w:r>
      <w:hyperlink r:id="rId9" w:history="1">
        <w:r w:rsidR="00CA416C" w:rsidRPr="00F83D36">
          <w:rPr>
            <w:rStyle w:val="Hyperlink"/>
            <w:rFonts w:ascii="Arial" w:hAnsi="Arial" w:cs="Arial"/>
            <w:b/>
            <w:sz w:val="24"/>
            <w:szCs w:val="24"/>
          </w:rPr>
          <w:t>jboxrucker@sbcglobal.net</w:t>
        </w:r>
      </w:hyperlink>
      <w:r w:rsidR="00B25CF2" w:rsidRPr="00F83D36">
        <w:rPr>
          <w:rFonts w:ascii="Arial" w:hAnsi="Arial" w:cs="Arial"/>
          <w:b/>
          <w:sz w:val="24"/>
          <w:szCs w:val="24"/>
        </w:rPr>
        <w:t>.</w:t>
      </w:r>
    </w:p>
    <w:p w14:paraId="47533237" w14:textId="77777777" w:rsidR="000976EA" w:rsidRDefault="00CA416C" w:rsidP="00CA416C">
      <w:pPr>
        <w:autoSpaceDE w:val="0"/>
        <w:autoSpaceDN w:val="0"/>
        <w:adjustRightInd w:val="0"/>
        <w:jc w:val="both"/>
        <w:rPr>
          <w:rFonts w:ascii="Arial" w:hAnsi="Arial" w:cs="Arial"/>
          <w:sz w:val="24"/>
          <w:szCs w:val="24"/>
        </w:rPr>
      </w:pPr>
      <w:r w:rsidRPr="00CA416C">
        <w:rPr>
          <w:rFonts w:ascii="Arial" w:hAnsi="Arial" w:cs="Arial"/>
          <w:b/>
          <w:bCs/>
          <w:sz w:val="24"/>
          <w:szCs w:val="24"/>
        </w:rPr>
        <w:t xml:space="preserve">Proposal Requirements: </w:t>
      </w:r>
      <w:r w:rsidR="008C5FDE">
        <w:rPr>
          <w:rFonts w:ascii="Arial" w:hAnsi="Arial" w:cs="Arial"/>
          <w:sz w:val="24"/>
          <w:szCs w:val="24"/>
        </w:rPr>
        <w:t>Proposals must be submitted using the Reservoir Fisheries Habitat Partnership on-line submission form</w:t>
      </w:r>
      <w:r w:rsidRPr="00CA416C">
        <w:rPr>
          <w:rFonts w:ascii="Arial" w:hAnsi="Arial" w:cs="Arial"/>
          <w:sz w:val="24"/>
          <w:szCs w:val="24"/>
        </w:rPr>
        <w:t xml:space="preserve">. </w:t>
      </w:r>
      <w:r w:rsidR="008C5FDE">
        <w:rPr>
          <w:rFonts w:ascii="Arial" w:hAnsi="Arial" w:cs="Arial"/>
          <w:sz w:val="24"/>
          <w:szCs w:val="24"/>
        </w:rPr>
        <w:t xml:space="preserve">Go to </w:t>
      </w:r>
      <w:hyperlink r:id="rId10" w:history="1">
        <w:r w:rsidR="000976EA" w:rsidRPr="00996671">
          <w:rPr>
            <w:rStyle w:val="Hyperlink"/>
            <w:rFonts w:ascii="Arial" w:hAnsi="Arial" w:cs="Arial"/>
            <w:sz w:val="24"/>
            <w:szCs w:val="24"/>
          </w:rPr>
          <w:t>http://www.friendsofreservoirs.com/grants/submit-a-project/large-grant/</w:t>
        </w:r>
      </w:hyperlink>
    </w:p>
    <w:p w14:paraId="5DBA4052" w14:textId="27400ADC" w:rsidR="00CA416C" w:rsidRPr="00CA416C" w:rsidRDefault="00CA416C" w:rsidP="00CA416C">
      <w:pPr>
        <w:autoSpaceDE w:val="0"/>
        <w:autoSpaceDN w:val="0"/>
        <w:adjustRightInd w:val="0"/>
        <w:jc w:val="both"/>
        <w:rPr>
          <w:rFonts w:ascii="Arial" w:hAnsi="Arial" w:cs="Arial"/>
          <w:sz w:val="24"/>
          <w:szCs w:val="24"/>
        </w:rPr>
      </w:pPr>
      <w:r w:rsidRPr="00CA416C">
        <w:rPr>
          <w:rFonts w:ascii="Arial" w:hAnsi="Arial" w:cs="Arial"/>
          <w:sz w:val="24"/>
          <w:szCs w:val="24"/>
        </w:rPr>
        <w:t>Timelines may use a</w:t>
      </w:r>
      <w:r>
        <w:rPr>
          <w:rFonts w:ascii="Arial" w:hAnsi="Arial" w:cs="Arial"/>
          <w:sz w:val="24"/>
          <w:szCs w:val="24"/>
        </w:rPr>
        <w:t xml:space="preserve"> </w:t>
      </w:r>
      <w:r w:rsidR="00BB5F59">
        <w:rPr>
          <w:rFonts w:ascii="Arial" w:hAnsi="Arial" w:cs="Arial"/>
          <w:sz w:val="24"/>
          <w:szCs w:val="24"/>
        </w:rPr>
        <w:t>March</w:t>
      </w:r>
      <w:r w:rsidRPr="00CA416C">
        <w:rPr>
          <w:rFonts w:ascii="Arial" w:hAnsi="Arial" w:cs="Arial"/>
          <w:sz w:val="24"/>
          <w:szCs w:val="24"/>
        </w:rPr>
        <w:t xml:space="preserve"> 1, 20</w:t>
      </w:r>
      <w:r w:rsidR="00E07027">
        <w:rPr>
          <w:rFonts w:ascii="Arial" w:hAnsi="Arial" w:cs="Arial"/>
          <w:sz w:val="24"/>
          <w:szCs w:val="24"/>
        </w:rPr>
        <w:t>2</w:t>
      </w:r>
      <w:r w:rsidR="000E610F">
        <w:rPr>
          <w:rFonts w:ascii="Arial" w:hAnsi="Arial" w:cs="Arial"/>
          <w:sz w:val="24"/>
          <w:szCs w:val="24"/>
        </w:rPr>
        <w:t>2</w:t>
      </w:r>
      <w:r w:rsidRPr="00CA416C">
        <w:rPr>
          <w:rFonts w:ascii="Arial" w:hAnsi="Arial" w:cs="Arial"/>
          <w:sz w:val="24"/>
          <w:szCs w:val="24"/>
        </w:rPr>
        <w:t xml:space="preserve"> starting date, but the actual start date will be determined by completion of the contract document</w:t>
      </w:r>
      <w:r w:rsidR="00B5165A">
        <w:rPr>
          <w:rFonts w:ascii="Arial" w:hAnsi="Arial" w:cs="Arial"/>
          <w:sz w:val="24"/>
          <w:szCs w:val="24"/>
        </w:rPr>
        <w:t xml:space="preserve"> (funding is not likely to be available prior to </w:t>
      </w:r>
      <w:r w:rsidR="00BB5F59">
        <w:rPr>
          <w:rFonts w:ascii="Arial" w:hAnsi="Arial" w:cs="Arial"/>
          <w:sz w:val="24"/>
          <w:szCs w:val="24"/>
        </w:rPr>
        <w:t>March</w:t>
      </w:r>
      <w:r w:rsidR="007F2554">
        <w:rPr>
          <w:rFonts w:ascii="Arial" w:hAnsi="Arial" w:cs="Arial"/>
          <w:sz w:val="24"/>
          <w:szCs w:val="24"/>
        </w:rPr>
        <w:t xml:space="preserve"> 20</w:t>
      </w:r>
      <w:r w:rsidR="00E07027">
        <w:rPr>
          <w:rFonts w:ascii="Arial" w:hAnsi="Arial" w:cs="Arial"/>
          <w:sz w:val="24"/>
          <w:szCs w:val="24"/>
        </w:rPr>
        <w:t>2</w:t>
      </w:r>
      <w:r w:rsidR="000E610F">
        <w:rPr>
          <w:rFonts w:ascii="Arial" w:hAnsi="Arial" w:cs="Arial"/>
          <w:sz w:val="24"/>
          <w:szCs w:val="24"/>
        </w:rPr>
        <w:t>2</w:t>
      </w:r>
      <w:r w:rsidR="000C5533">
        <w:rPr>
          <w:rFonts w:ascii="Arial" w:hAnsi="Arial" w:cs="Arial"/>
          <w:sz w:val="24"/>
          <w:szCs w:val="24"/>
        </w:rPr>
        <w:t xml:space="preserve"> and </w:t>
      </w:r>
      <w:r w:rsidR="00BB5F59">
        <w:rPr>
          <w:rFonts w:ascii="Arial" w:hAnsi="Arial" w:cs="Arial"/>
          <w:sz w:val="24"/>
          <w:szCs w:val="24"/>
        </w:rPr>
        <w:t>may be several months later</w:t>
      </w:r>
      <w:r w:rsidR="00B5165A">
        <w:rPr>
          <w:rFonts w:ascii="Arial" w:hAnsi="Arial" w:cs="Arial"/>
          <w:sz w:val="24"/>
          <w:szCs w:val="24"/>
        </w:rPr>
        <w:t>)</w:t>
      </w:r>
      <w:r w:rsidRPr="00CA416C">
        <w:rPr>
          <w:rFonts w:ascii="Arial" w:hAnsi="Arial" w:cs="Arial"/>
          <w:sz w:val="24"/>
          <w:szCs w:val="24"/>
        </w:rPr>
        <w:t>.</w:t>
      </w:r>
    </w:p>
    <w:p w14:paraId="4D42698C" w14:textId="26FA74E2" w:rsidR="00CA416C" w:rsidRDefault="00CA416C" w:rsidP="00CA416C">
      <w:pPr>
        <w:autoSpaceDE w:val="0"/>
        <w:autoSpaceDN w:val="0"/>
        <w:adjustRightInd w:val="0"/>
        <w:jc w:val="both"/>
        <w:rPr>
          <w:rFonts w:ascii="Arial" w:hAnsi="Arial" w:cs="Arial"/>
          <w:sz w:val="24"/>
          <w:szCs w:val="24"/>
        </w:rPr>
      </w:pPr>
      <w:r w:rsidRPr="00CA416C">
        <w:rPr>
          <w:rFonts w:ascii="Arial" w:hAnsi="Arial" w:cs="Arial"/>
          <w:b/>
          <w:bCs/>
          <w:sz w:val="24"/>
          <w:szCs w:val="24"/>
        </w:rPr>
        <w:t xml:space="preserve">Proposal Selection Process: </w:t>
      </w:r>
      <w:r w:rsidRPr="00CA416C">
        <w:rPr>
          <w:rFonts w:ascii="Arial" w:hAnsi="Arial" w:cs="Arial"/>
          <w:sz w:val="24"/>
          <w:szCs w:val="24"/>
        </w:rPr>
        <w:t xml:space="preserve">Final projects will be selected for funding following review by the </w:t>
      </w:r>
      <w:r>
        <w:rPr>
          <w:rFonts w:ascii="Arial" w:hAnsi="Arial" w:cs="Arial"/>
          <w:sz w:val="24"/>
          <w:szCs w:val="24"/>
        </w:rPr>
        <w:t>Regional Working Groups</w:t>
      </w:r>
      <w:r w:rsidRPr="00CA416C">
        <w:rPr>
          <w:rFonts w:ascii="Arial" w:hAnsi="Arial" w:cs="Arial"/>
          <w:sz w:val="24"/>
          <w:szCs w:val="24"/>
        </w:rPr>
        <w:t xml:space="preserve">. </w:t>
      </w:r>
      <w:r>
        <w:rPr>
          <w:rFonts w:ascii="Arial" w:hAnsi="Arial" w:cs="Arial"/>
          <w:sz w:val="24"/>
          <w:szCs w:val="24"/>
        </w:rPr>
        <w:t>Members of each Regional Working Group (geographically aligned with the A</w:t>
      </w:r>
      <w:r w:rsidR="007052B9">
        <w:rPr>
          <w:rFonts w:ascii="Arial" w:hAnsi="Arial" w:cs="Arial"/>
          <w:sz w:val="24"/>
          <w:szCs w:val="24"/>
        </w:rPr>
        <w:t xml:space="preserve">ssociation of </w:t>
      </w:r>
      <w:r>
        <w:rPr>
          <w:rFonts w:ascii="Arial" w:hAnsi="Arial" w:cs="Arial"/>
          <w:sz w:val="24"/>
          <w:szCs w:val="24"/>
        </w:rPr>
        <w:t>F</w:t>
      </w:r>
      <w:r w:rsidR="007052B9">
        <w:rPr>
          <w:rFonts w:ascii="Arial" w:hAnsi="Arial" w:cs="Arial"/>
          <w:sz w:val="24"/>
          <w:szCs w:val="24"/>
        </w:rPr>
        <w:t xml:space="preserve">ish and </w:t>
      </w:r>
      <w:r>
        <w:rPr>
          <w:rFonts w:ascii="Arial" w:hAnsi="Arial" w:cs="Arial"/>
          <w:sz w:val="24"/>
          <w:szCs w:val="24"/>
        </w:rPr>
        <w:t>W</w:t>
      </w:r>
      <w:r w:rsidR="007052B9">
        <w:rPr>
          <w:rFonts w:ascii="Arial" w:hAnsi="Arial" w:cs="Arial"/>
          <w:sz w:val="24"/>
          <w:szCs w:val="24"/>
        </w:rPr>
        <w:t xml:space="preserve">ildlife </w:t>
      </w:r>
      <w:r>
        <w:rPr>
          <w:rFonts w:ascii="Arial" w:hAnsi="Arial" w:cs="Arial"/>
          <w:sz w:val="24"/>
          <w:szCs w:val="24"/>
        </w:rPr>
        <w:t>A</w:t>
      </w:r>
      <w:r w:rsidR="007052B9">
        <w:rPr>
          <w:rFonts w:ascii="Arial" w:hAnsi="Arial" w:cs="Arial"/>
          <w:sz w:val="24"/>
          <w:szCs w:val="24"/>
        </w:rPr>
        <w:t>ssociation</w:t>
      </w:r>
      <w:r>
        <w:rPr>
          <w:rFonts w:ascii="Arial" w:hAnsi="Arial" w:cs="Arial"/>
          <w:sz w:val="24"/>
          <w:szCs w:val="24"/>
        </w:rPr>
        <w:t xml:space="preserve"> regions) will review and score project proposal</w:t>
      </w:r>
      <w:r w:rsidR="00E07027">
        <w:rPr>
          <w:rFonts w:ascii="Arial" w:hAnsi="Arial" w:cs="Arial"/>
          <w:sz w:val="24"/>
          <w:szCs w:val="24"/>
        </w:rPr>
        <w:t>s</w:t>
      </w:r>
      <w:r>
        <w:rPr>
          <w:rFonts w:ascii="Arial" w:hAnsi="Arial" w:cs="Arial"/>
          <w:sz w:val="24"/>
          <w:szCs w:val="24"/>
        </w:rPr>
        <w:t xml:space="preserve"> based on the criteria listed below. Each of the Regional Working Groups will submit their prioritized list of projects to the Reservoir Fisheries Habitat Partnership </w:t>
      </w:r>
      <w:r w:rsidR="007052B9">
        <w:rPr>
          <w:rFonts w:ascii="Arial" w:hAnsi="Arial" w:cs="Arial"/>
          <w:sz w:val="24"/>
          <w:szCs w:val="24"/>
        </w:rPr>
        <w:t>Executive</w:t>
      </w:r>
      <w:r>
        <w:rPr>
          <w:rFonts w:ascii="Arial" w:hAnsi="Arial" w:cs="Arial"/>
          <w:sz w:val="24"/>
          <w:szCs w:val="24"/>
        </w:rPr>
        <w:t xml:space="preserve"> Committee </w:t>
      </w:r>
      <w:r w:rsidR="00BB5F59">
        <w:rPr>
          <w:rFonts w:ascii="Arial" w:hAnsi="Arial" w:cs="Arial"/>
          <w:sz w:val="24"/>
          <w:szCs w:val="24"/>
        </w:rPr>
        <w:t>for final approval</w:t>
      </w:r>
      <w:r>
        <w:rPr>
          <w:rFonts w:ascii="Arial" w:hAnsi="Arial" w:cs="Arial"/>
          <w:sz w:val="24"/>
          <w:szCs w:val="24"/>
        </w:rPr>
        <w:t xml:space="preserve">. </w:t>
      </w:r>
      <w:r w:rsidR="000C5533">
        <w:rPr>
          <w:rFonts w:ascii="Arial" w:hAnsi="Arial" w:cs="Arial"/>
          <w:sz w:val="24"/>
          <w:szCs w:val="24"/>
        </w:rPr>
        <w:t xml:space="preserve">Applicants will be made aware of their proposal’s ranking shortly </w:t>
      </w:r>
      <w:r w:rsidR="00E07027">
        <w:rPr>
          <w:rFonts w:ascii="Arial" w:hAnsi="Arial" w:cs="Arial"/>
          <w:sz w:val="24"/>
          <w:szCs w:val="24"/>
        </w:rPr>
        <w:t>thereafter,</w:t>
      </w:r>
      <w:r w:rsidR="000C5533">
        <w:rPr>
          <w:rFonts w:ascii="Arial" w:hAnsi="Arial" w:cs="Arial"/>
          <w:sz w:val="24"/>
          <w:szCs w:val="24"/>
        </w:rPr>
        <w:t xml:space="preserve"> but final approval of p</w:t>
      </w:r>
      <w:r>
        <w:rPr>
          <w:rFonts w:ascii="Arial" w:hAnsi="Arial" w:cs="Arial"/>
          <w:sz w:val="24"/>
          <w:szCs w:val="24"/>
        </w:rPr>
        <w:t xml:space="preserve">rojects </w:t>
      </w:r>
      <w:r w:rsidR="000C5533">
        <w:rPr>
          <w:rFonts w:ascii="Arial" w:hAnsi="Arial" w:cs="Arial"/>
          <w:sz w:val="24"/>
          <w:szCs w:val="24"/>
        </w:rPr>
        <w:t>is based on funding available</w:t>
      </w:r>
      <w:r>
        <w:rPr>
          <w:rFonts w:ascii="Arial" w:hAnsi="Arial" w:cs="Arial"/>
          <w:sz w:val="24"/>
          <w:szCs w:val="24"/>
        </w:rPr>
        <w:t>.</w:t>
      </w:r>
      <w:r w:rsidRPr="00CA416C">
        <w:rPr>
          <w:rFonts w:ascii="Arial" w:hAnsi="Arial" w:cs="Arial"/>
          <w:sz w:val="24"/>
          <w:szCs w:val="24"/>
        </w:rPr>
        <w:t xml:space="preserve"> </w:t>
      </w:r>
      <w:r w:rsidR="007F2554">
        <w:rPr>
          <w:rFonts w:ascii="Arial" w:hAnsi="Arial" w:cs="Arial"/>
          <w:sz w:val="24"/>
          <w:szCs w:val="24"/>
        </w:rPr>
        <w:t xml:space="preserve">Given that funding is from federal sources, environmental compliance documents </w:t>
      </w:r>
      <w:r w:rsidR="00322017">
        <w:rPr>
          <w:rFonts w:ascii="Arial" w:hAnsi="Arial" w:cs="Arial"/>
          <w:sz w:val="24"/>
          <w:szCs w:val="24"/>
        </w:rPr>
        <w:t xml:space="preserve">(Federal Assistance Biological </w:t>
      </w:r>
      <w:r w:rsidR="00CF1908">
        <w:rPr>
          <w:rFonts w:ascii="Arial" w:hAnsi="Arial" w:cs="Arial"/>
          <w:sz w:val="24"/>
          <w:szCs w:val="24"/>
        </w:rPr>
        <w:t>Assist</w:t>
      </w:r>
      <w:r w:rsidR="00322017">
        <w:rPr>
          <w:rFonts w:ascii="Arial" w:hAnsi="Arial" w:cs="Arial"/>
          <w:sz w:val="24"/>
          <w:szCs w:val="24"/>
        </w:rPr>
        <w:t>ance/ ESA Evaluation Form, NEPA Exclusion and National Historic Preservation Act Form</w:t>
      </w:r>
      <w:r w:rsidR="00CF1908">
        <w:rPr>
          <w:rFonts w:ascii="Arial" w:hAnsi="Arial" w:cs="Arial"/>
          <w:sz w:val="24"/>
          <w:szCs w:val="24"/>
        </w:rPr>
        <w:t>)</w:t>
      </w:r>
      <w:r w:rsidR="00322017">
        <w:rPr>
          <w:rFonts w:ascii="Arial" w:hAnsi="Arial" w:cs="Arial"/>
          <w:sz w:val="24"/>
          <w:szCs w:val="24"/>
        </w:rPr>
        <w:t xml:space="preserve"> </w:t>
      </w:r>
      <w:r w:rsidR="007F2554">
        <w:rPr>
          <w:rFonts w:ascii="Arial" w:hAnsi="Arial" w:cs="Arial"/>
          <w:sz w:val="24"/>
          <w:szCs w:val="24"/>
        </w:rPr>
        <w:t>are required. Successful applicants will be advised on how to fill out these documents. The RFHP Coordinator is available to assist in this process.</w:t>
      </w:r>
    </w:p>
    <w:p w14:paraId="7AE0384B" w14:textId="71FBF992" w:rsidR="00836B03" w:rsidRPr="00836B03" w:rsidRDefault="00836B03" w:rsidP="00CA416C">
      <w:pPr>
        <w:autoSpaceDE w:val="0"/>
        <w:autoSpaceDN w:val="0"/>
        <w:adjustRightInd w:val="0"/>
        <w:jc w:val="both"/>
        <w:rPr>
          <w:rFonts w:ascii="Arial" w:hAnsi="Arial" w:cs="Arial"/>
          <w:sz w:val="24"/>
          <w:szCs w:val="24"/>
        </w:rPr>
      </w:pPr>
      <w:r>
        <w:rPr>
          <w:rFonts w:ascii="Arial" w:hAnsi="Arial" w:cs="Arial"/>
          <w:b/>
          <w:bCs/>
          <w:sz w:val="24"/>
          <w:szCs w:val="24"/>
        </w:rPr>
        <w:t>Previously Funded Projects:</w:t>
      </w:r>
      <w:r>
        <w:rPr>
          <w:rFonts w:ascii="Arial" w:hAnsi="Arial" w:cs="Arial"/>
          <w:sz w:val="24"/>
          <w:szCs w:val="24"/>
        </w:rPr>
        <w:t xml:space="preserve"> The RFHP Executive Committee is concerned that high ranking proposals from previously funded projects will limit our ability to fund new high-quality proposals. However, we are also cognizant of the need for our partners to continue the high-quality habitat restoration work that is ongoing on previously funded projects. To address these concerns, we will continue to accept proposals from previously funded proposals but reduce the funding request by 50% if the project was funded once previously and by 75% if funding was received twice previously. </w:t>
      </w:r>
      <w:proofErr w:type="gramStart"/>
      <w:r>
        <w:rPr>
          <w:rFonts w:ascii="Arial" w:hAnsi="Arial" w:cs="Arial"/>
          <w:sz w:val="24"/>
          <w:szCs w:val="24"/>
        </w:rPr>
        <w:t>Hopefully</w:t>
      </w:r>
      <w:proofErr w:type="gramEnd"/>
      <w:r>
        <w:rPr>
          <w:rFonts w:ascii="Arial" w:hAnsi="Arial" w:cs="Arial"/>
          <w:sz w:val="24"/>
          <w:szCs w:val="24"/>
        </w:rPr>
        <w:t xml:space="preserve"> the pool of local project partners has grown to offset a reduced level of funding from RFHP.</w:t>
      </w:r>
      <w:r w:rsidR="00E95C30">
        <w:rPr>
          <w:rFonts w:ascii="Arial" w:hAnsi="Arial" w:cs="Arial"/>
          <w:sz w:val="24"/>
          <w:szCs w:val="24"/>
        </w:rPr>
        <w:t xml:space="preserve"> </w:t>
      </w:r>
      <w:r>
        <w:rPr>
          <w:rFonts w:ascii="Arial" w:hAnsi="Arial" w:cs="Arial"/>
          <w:sz w:val="24"/>
          <w:szCs w:val="24"/>
        </w:rPr>
        <w:t>However, if objectives of the new proposal are significantly different than those of previously funded projects (different project on the same reservoir) the proposal will be treated as a “first-time” proposal.</w:t>
      </w:r>
    </w:p>
    <w:p w14:paraId="07D7FEF2" w14:textId="6AA23B31" w:rsidR="00CA416C" w:rsidRPr="00CA416C" w:rsidRDefault="00CA416C" w:rsidP="008C799F">
      <w:pPr>
        <w:autoSpaceDE w:val="0"/>
        <w:autoSpaceDN w:val="0"/>
        <w:adjustRightInd w:val="0"/>
        <w:jc w:val="both"/>
        <w:rPr>
          <w:rFonts w:ascii="Arial" w:hAnsi="Arial" w:cs="Arial"/>
          <w:sz w:val="24"/>
          <w:szCs w:val="24"/>
        </w:rPr>
      </w:pPr>
      <w:r w:rsidRPr="00CA416C">
        <w:rPr>
          <w:rFonts w:ascii="Arial" w:hAnsi="Arial" w:cs="Arial"/>
          <w:b/>
          <w:bCs/>
          <w:sz w:val="24"/>
          <w:szCs w:val="24"/>
        </w:rPr>
        <w:t xml:space="preserve">Evaluation criteria: </w:t>
      </w:r>
      <w:r w:rsidRPr="00CA416C">
        <w:rPr>
          <w:rFonts w:ascii="Arial" w:hAnsi="Arial" w:cs="Arial"/>
          <w:sz w:val="24"/>
          <w:szCs w:val="24"/>
        </w:rPr>
        <w:t xml:space="preserve">Projects will be scored according to criteria in </w:t>
      </w:r>
      <w:r w:rsidR="00E421AE">
        <w:rPr>
          <w:rFonts w:ascii="Arial" w:hAnsi="Arial" w:cs="Arial"/>
          <w:sz w:val="24"/>
          <w:szCs w:val="24"/>
        </w:rPr>
        <w:t>three</w:t>
      </w:r>
      <w:r w:rsidRPr="00CA416C">
        <w:rPr>
          <w:rFonts w:ascii="Arial" w:hAnsi="Arial" w:cs="Arial"/>
          <w:sz w:val="24"/>
          <w:szCs w:val="24"/>
        </w:rPr>
        <w:t xml:space="preserve"> categories:</w:t>
      </w:r>
    </w:p>
    <w:p w14:paraId="045C50A6" w14:textId="77777777" w:rsidR="00CA416C" w:rsidRDefault="00CA416C" w:rsidP="008C799F">
      <w:pPr>
        <w:pStyle w:val="ListParagraph"/>
        <w:numPr>
          <w:ilvl w:val="0"/>
          <w:numId w:val="4"/>
        </w:numPr>
        <w:autoSpaceDE w:val="0"/>
        <w:autoSpaceDN w:val="0"/>
        <w:adjustRightInd w:val="0"/>
        <w:jc w:val="both"/>
        <w:rPr>
          <w:rFonts w:ascii="Arial" w:hAnsi="Arial" w:cs="Arial"/>
          <w:b/>
          <w:bCs/>
          <w:sz w:val="24"/>
          <w:szCs w:val="24"/>
        </w:rPr>
      </w:pPr>
      <w:r w:rsidRPr="004F0E3C">
        <w:rPr>
          <w:rFonts w:ascii="Arial" w:hAnsi="Arial" w:cs="Arial"/>
          <w:b/>
          <w:bCs/>
          <w:sz w:val="24"/>
          <w:szCs w:val="24"/>
        </w:rPr>
        <w:t xml:space="preserve">Category </w:t>
      </w:r>
      <w:r w:rsidR="000215BD">
        <w:rPr>
          <w:rFonts w:ascii="Arial" w:hAnsi="Arial" w:cs="Arial"/>
          <w:b/>
          <w:bCs/>
          <w:sz w:val="24"/>
          <w:szCs w:val="24"/>
        </w:rPr>
        <w:t>I</w:t>
      </w:r>
      <w:r w:rsidRPr="004F0E3C">
        <w:rPr>
          <w:rFonts w:ascii="Arial" w:hAnsi="Arial" w:cs="Arial"/>
          <w:b/>
          <w:bCs/>
          <w:sz w:val="24"/>
          <w:szCs w:val="24"/>
        </w:rPr>
        <w:t xml:space="preserve">: </w:t>
      </w:r>
      <w:r w:rsidR="00E421AE" w:rsidRPr="004F0E3C">
        <w:rPr>
          <w:rFonts w:ascii="Arial" w:hAnsi="Arial" w:cs="Arial"/>
          <w:b/>
          <w:bCs/>
          <w:sz w:val="24"/>
          <w:szCs w:val="24"/>
        </w:rPr>
        <w:t xml:space="preserve">Aquatic Habitat </w:t>
      </w:r>
      <w:r w:rsidR="00BD7E74">
        <w:rPr>
          <w:rFonts w:ascii="Arial" w:hAnsi="Arial" w:cs="Arial"/>
          <w:b/>
          <w:bCs/>
          <w:sz w:val="24"/>
          <w:szCs w:val="24"/>
        </w:rPr>
        <w:t>Restoration/Protection</w:t>
      </w:r>
      <w:r w:rsidR="00E421AE" w:rsidRPr="004F0E3C">
        <w:rPr>
          <w:rFonts w:ascii="Arial" w:hAnsi="Arial" w:cs="Arial"/>
          <w:b/>
          <w:bCs/>
          <w:sz w:val="24"/>
          <w:szCs w:val="24"/>
        </w:rPr>
        <w:t xml:space="preserve"> (1</w:t>
      </w:r>
      <w:r w:rsidR="00643B3D">
        <w:rPr>
          <w:rFonts w:ascii="Arial" w:hAnsi="Arial" w:cs="Arial"/>
          <w:b/>
          <w:bCs/>
          <w:sz w:val="24"/>
          <w:szCs w:val="24"/>
        </w:rPr>
        <w:t>55</w:t>
      </w:r>
      <w:r w:rsidR="00E421AE" w:rsidRPr="004F0E3C">
        <w:rPr>
          <w:rFonts w:ascii="Arial" w:hAnsi="Arial" w:cs="Arial"/>
          <w:b/>
          <w:bCs/>
          <w:sz w:val="24"/>
          <w:szCs w:val="24"/>
        </w:rPr>
        <w:t xml:space="preserve"> possible points)</w:t>
      </w:r>
    </w:p>
    <w:p w14:paraId="648EB5C3" w14:textId="77777777" w:rsidR="00EC2DC3" w:rsidRPr="004F0E3C" w:rsidRDefault="00EC2DC3" w:rsidP="00EC2DC3">
      <w:pPr>
        <w:pStyle w:val="ListParagraph"/>
        <w:autoSpaceDE w:val="0"/>
        <w:autoSpaceDN w:val="0"/>
        <w:adjustRightInd w:val="0"/>
        <w:jc w:val="both"/>
        <w:rPr>
          <w:rFonts w:ascii="Arial" w:hAnsi="Arial" w:cs="Arial"/>
          <w:b/>
          <w:bCs/>
          <w:sz w:val="24"/>
          <w:szCs w:val="24"/>
        </w:rPr>
      </w:pPr>
    </w:p>
    <w:p w14:paraId="51DFE24A" w14:textId="77777777" w:rsidR="004F0E3C" w:rsidRPr="004F0E3C" w:rsidRDefault="00BD7E74" w:rsidP="008C799F">
      <w:pPr>
        <w:pStyle w:val="ListParagraph"/>
        <w:widowControl w:val="0"/>
        <w:numPr>
          <w:ilvl w:val="1"/>
          <w:numId w:val="4"/>
        </w:numPr>
        <w:autoSpaceDE w:val="0"/>
        <w:autoSpaceDN w:val="0"/>
        <w:adjustRightInd w:val="0"/>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Priority Regional Reservoir Habitat Impairments</w:t>
      </w:r>
    </w:p>
    <w:p w14:paraId="14F912AB" w14:textId="77777777" w:rsidR="004123AE" w:rsidRPr="004F0E3C" w:rsidRDefault="00BD7E74" w:rsidP="008C799F">
      <w:pPr>
        <w:pStyle w:val="ListParagraph"/>
        <w:widowControl w:val="0"/>
        <w:numPr>
          <w:ilvl w:val="2"/>
          <w:numId w:val="4"/>
        </w:numPr>
        <w:autoSpaceDE w:val="0"/>
        <w:autoSpaceDN w:val="0"/>
        <w:adjustRightInd w:val="0"/>
        <w:spacing w:after="0" w:line="240" w:lineRule="auto"/>
        <w:jc w:val="both"/>
        <w:rPr>
          <w:rFonts w:ascii="Arial" w:eastAsia="Calibri" w:hAnsi="Arial" w:cs="Arial"/>
          <w:color w:val="000000"/>
          <w:sz w:val="24"/>
          <w:szCs w:val="24"/>
        </w:rPr>
      </w:pPr>
      <w:r>
        <w:rPr>
          <w:rFonts w:ascii="Arial" w:eastAsia="Calibri" w:hAnsi="Arial" w:cs="Arial"/>
          <w:bCs/>
          <w:iCs/>
          <w:color w:val="000000"/>
          <w:sz w:val="24"/>
          <w:szCs w:val="24"/>
        </w:rPr>
        <w:t>RFHP completed a nationwide reservoir habitat impairment as</w:t>
      </w:r>
      <w:r>
        <w:rPr>
          <w:rFonts w:ascii="Arial" w:eastAsia="Calibri" w:hAnsi="Arial" w:cs="Arial"/>
          <w:bCs/>
          <w:iCs/>
          <w:color w:val="000000"/>
          <w:sz w:val="24"/>
          <w:szCs w:val="24"/>
        </w:rPr>
        <w:lastRenderedPageBreak/>
        <w:t xml:space="preserve">sessment in </w:t>
      </w:r>
      <w:proofErr w:type="gramStart"/>
      <w:r>
        <w:rPr>
          <w:rFonts w:ascii="Arial" w:eastAsia="Calibri" w:hAnsi="Arial" w:cs="Arial"/>
          <w:bCs/>
          <w:iCs/>
          <w:color w:val="000000"/>
          <w:sz w:val="24"/>
          <w:szCs w:val="24"/>
        </w:rPr>
        <w:t>2013</w:t>
      </w:r>
      <w:proofErr w:type="gramEnd"/>
    </w:p>
    <w:p w14:paraId="324DDF2C" w14:textId="77777777" w:rsidR="004123AE" w:rsidRPr="004F0E3C" w:rsidRDefault="009F4E61" w:rsidP="008C799F">
      <w:pPr>
        <w:pStyle w:val="ListParagraph"/>
        <w:widowControl w:val="0"/>
        <w:numPr>
          <w:ilvl w:val="2"/>
          <w:numId w:val="4"/>
        </w:numPr>
        <w:autoSpaceDE w:val="0"/>
        <w:autoSpaceDN w:val="0"/>
        <w:adjustRightInd w:val="0"/>
        <w:spacing w:after="0" w:line="240" w:lineRule="auto"/>
        <w:jc w:val="both"/>
        <w:rPr>
          <w:rFonts w:ascii="Arial" w:eastAsia="Calibri" w:hAnsi="Arial" w:cs="Arial"/>
          <w:color w:val="000000"/>
          <w:sz w:val="24"/>
          <w:szCs w:val="24"/>
        </w:rPr>
      </w:pPr>
      <w:r>
        <w:rPr>
          <w:rFonts w:ascii="Arial" w:eastAsia="Calibri" w:hAnsi="Arial" w:cs="Arial"/>
          <w:bCs/>
          <w:iCs/>
          <w:color w:val="000000"/>
          <w:sz w:val="24"/>
          <w:szCs w:val="24"/>
        </w:rPr>
        <w:t>Impairments were prioritized by region of the country (see map and table in Appendix B)</w:t>
      </w:r>
    </w:p>
    <w:p w14:paraId="70776589" w14:textId="77777777" w:rsidR="004123AE" w:rsidRPr="00255270" w:rsidRDefault="00A63153" w:rsidP="00A63153">
      <w:pPr>
        <w:pStyle w:val="ListParagraph"/>
        <w:widowControl w:val="0"/>
        <w:numPr>
          <w:ilvl w:val="3"/>
          <w:numId w:val="4"/>
        </w:numPr>
        <w:autoSpaceDE w:val="0"/>
        <w:autoSpaceDN w:val="0"/>
        <w:adjustRightInd w:val="0"/>
        <w:spacing w:after="0" w:line="240" w:lineRule="auto"/>
        <w:jc w:val="both"/>
        <w:rPr>
          <w:rFonts w:ascii="Arial" w:eastAsia="Calibri" w:hAnsi="Arial" w:cs="Arial"/>
          <w:color w:val="000000"/>
          <w:sz w:val="24"/>
          <w:szCs w:val="24"/>
        </w:rPr>
      </w:pPr>
      <w:r>
        <w:rPr>
          <w:rFonts w:ascii="Arial" w:eastAsia="Calibri" w:hAnsi="Arial" w:cs="Arial"/>
          <w:bCs/>
          <w:iCs/>
          <w:color w:val="000000"/>
          <w:sz w:val="24"/>
          <w:szCs w:val="24"/>
        </w:rPr>
        <w:t xml:space="preserve"> Proposals will score more points if addressing the higher regional habitat impairments (table in Appendix B</w:t>
      </w:r>
      <w:proofErr w:type="gramStart"/>
      <w:r>
        <w:rPr>
          <w:rFonts w:ascii="Arial" w:eastAsia="Calibri" w:hAnsi="Arial" w:cs="Arial"/>
          <w:bCs/>
          <w:iCs/>
          <w:color w:val="000000"/>
          <w:sz w:val="24"/>
          <w:szCs w:val="24"/>
        </w:rPr>
        <w:t>)</w:t>
      </w:r>
      <w:r w:rsidR="00661299">
        <w:rPr>
          <w:rFonts w:ascii="Arial" w:eastAsia="Calibri" w:hAnsi="Arial" w:cs="Arial"/>
          <w:bCs/>
          <w:iCs/>
          <w:color w:val="000000"/>
          <w:sz w:val="24"/>
          <w:szCs w:val="24"/>
        </w:rPr>
        <w:t>;</w:t>
      </w:r>
      <w:proofErr w:type="gramEnd"/>
    </w:p>
    <w:p w14:paraId="2F7F2EB5" w14:textId="77777777" w:rsidR="00A63153" w:rsidRDefault="00A63153" w:rsidP="00A63153">
      <w:pPr>
        <w:pStyle w:val="ListParagraph"/>
        <w:widowControl w:val="0"/>
        <w:numPr>
          <w:ilvl w:val="3"/>
          <w:numId w:val="4"/>
        </w:numPr>
        <w:autoSpaceDE w:val="0"/>
        <w:autoSpaceDN w:val="0"/>
        <w:adjustRightInd w:val="0"/>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Clearly state</w:t>
      </w:r>
      <w:r w:rsidR="00255270">
        <w:rPr>
          <w:rFonts w:ascii="Arial" w:eastAsia="Calibri" w:hAnsi="Arial" w:cs="Arial"/>
          <w:color w:val="000000"/>
          <w:sz w:val="24"/>
          <w:szCs w:val="24"/>
        </w:rPr>
        <w:t xml:space="preserve"> </w:t>
      </w:r>
      <w:r w:rsidR="008C799F">
        <w:rPr>
          <w:rFonts w:ascii="Arial" w:eastAsia="Calibri" w:hAnsi="Arial" w:cs="Arial"/>
          <w:color w:val="000000"/>
          <w:sz w:val="24"/>
          <w:szCs w:val="24"/>
        </w:rPr>
        <w:t xml:space="preserve">the </w:t>
      </w:r>
      <w:r w:rsidR="00255270">
        <w:rPr>
          <w:rFonts w:ascii="Arial" w:eastAsia="Calibri" w:hAnsi="Arial" w:cs="Arial"/>
          <w:color w:val="000000"/>
          <w:sz w:val="24"/>
          <w:szCs w:val="24"/>
        </w:rPr>
        <w:t>impairment</w:t>
      </w:r>
      <w:r>
        <w:rPr>
          <w:rFonts w:ascii="Arial" w:eastAsia="Calibri" w:hAnsi="Arial" w:cs="Arial"/>
          <w:color w:val="000000"/>
          <w:sz w:val="24"/>
          <w:szCs w:val="24"/>
        </w:rPr>
        <w:t>(s)</w:t>
      </w:r>
      <w:r w:rsidR="00255270">
        <w:rPr>
          <w:rFonts w:ascii="Arial" w:eastAsia="Calibri" w:hAnsi="Arial" w:cs="Arial"/>
          <w:color w:val="000000"/>
          <w:sz w:val="24"/>
          <w:szCs w:val="24"/>
        </w:rPr>
        <w:t xml:space="preserve"> that the project is focusing on and state how project will </w:t>
      </w:r>
      <w:r>
        <w:rPr>
          <w:rFonts w:ascii="Arial" w:eastAsia="Calibri" w:hAnsi="Arial" w:cs="Arial"/>
          <w:color w:val="000000"/>
          <w:sz w:val="24"/>
          <w:szCs w:val="24"/>
        </w:rPr>
        <w:t>address</w:t>
      </w:r>
      <w:r w:rsidR="00255270">
        <w:rPr>
          <w:rFonts w:ascii="Arial" w:eastAsia="Calibri" w:hAnsi="Arial" w:cs="Arial"/>
          <w:color w:val="000000"/>
          <w:sz w:val="24"/>
          <w:szCs w:val="24"/>
        </w:rPr>
        <w:t xml:space="preserve"> the impairment</w:t>
      </w:r>
      <w:r w:rsidR="00EF16AC">
        <w:rPr>
          <w:rFonts w:ascii="Arial" w:eastAsia="Calibri" w:hAnsi="Arial" w:cs="Arial"/>
          <w:color w:val="000000"/>
          <w:sz w:val="24"/>
          <w:szCs w:val="24"/>
        </w:rPr>
        <w:t>(s</w:t>
      </w:r>
      <w:proofErr w:type="gramStart"/>
      <w:r w:rsidR="00EF16AC">
        <w:rPr>
          <w:rFonts w:ascii="Arial" w:eastAsia="Calibri" w:hAnsi="Arial" w:cs="Arial"/>
          <w:color w:val="000000"/>
          <w:sz w:val="24"/>
          <w:szCs w:val="24"/>
        </w:rPr>
        <w:t>)</w:t>
      </w:r>
      <w:r w:rsidR="00661299">
        <w:rPr>
          <w:rFonts w:ascii="Arial" w:eastAsia="Calibri" w:hAnsi="Arial" w:cs="Arial"/>
          <w:color w:val="000000"/>
          <w:sz w:val="24"/>
          <w:szCs w:val="24"/>
        </w:rPr>
        <w:t>;</w:t>
      </w:r>
      <w:proofErr w:type="gramEnd"/>
    </w:p>
    <w:p w14:paraId="3D2FABFF" w14:textId="77777777" w:rsidR="00255270" w:rsidRDefault="00A63153" w:rsidP="00A63153">
      <w:pPr>
        <w:pStyle w:val="ListParagraph"/>
        <w:widowControl w:val="0"/>
        <w:numPr>
          <w:ilvl w:val="3"/>
          <w:numId w:val="4"/>
        </w:numPr>
        <w:autoSpaceDE w:val="0"/>
        <w:autoSpaceDN w:val="0"/>
        <w:adjustRightInd w:val="0"/>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 xml:space="preserve">Cite a </w:t>
      </w:r>
      <w:r w:rsidR="000B3601">
        <w:rPr>
          <w:rFonts w:ascii="Arial" w:eastAsia="Calibri" w:hAnsi="Arial" w:cs="Arial"/>
          <w:color w:val="000000"/>
          <w:sz w:val="24"/>
          <w:szCs w:val="24"/>
        </w:rPr>
        <w:t>management plan that identifies the impairment</w:t>
      </w:r>
      <w:r w:rsidR="00EF16AC">
        <w:rPr>
          <w:rFonts w:ascii="Arial" w:eastAsia="Calibri" w:hAnsi="Arial" w:cs="Arial"/>
          <w:color w:val="000000"/>
          <w:sz w:val="24"/>
          <w:szCs w:val="24"/>
        </w:rPr>
        <w:t xml:space="preserve"> (if available </w:t>
      </w:r>
      <w:r w:rsidR="000B3601">
        <w:rPr>
          <w:rFonts w:ascii="Arial" w:eastAsia="Calibri" w:hAnsi="Arial" w:cs="Arial"/>
          <w:color w:val="000000"/>
          <w:sz w:val="24"/>
          <w:szCs w:val="24"/>
        </w:rPr>
        <w:t>and include a link if published on the web)</w:t>
      </w:r>
      <w:r>
        <w:rPr>
          <w:rFonts w:ascii="Arial" w:eastAsia="Calibri" w:hAnsi="Arial" w:cs="Arial"/>
          <w:color w:val="000000"/>
          <w:sz w:val="24"/>
          <w:szCs w:val="24"/>
        </w:rPr>
        <w:t xml:space="preserve"> Note: contact the management agency to see if a </w:t>
      </w:r>
      <w:proofErr w:type="gramStart"/>
      <w:r>
        <w:rPr>
          <w:rFonts w:ascii="Arial" w:eastAsia="Calibri" w:hAnsi="Arial" w:cs="Arial"/>
          <w:color w:val="000000"/>
          <w:sz w:val="24"/>
          <w:szCs w:val="24"/>
        </w:rPr>
        <w:t>written plan addressing habitat impairment</w:t>
      </w:r>
      <w:r w:rsidR="00EF71B3">
        <w:rPr>
          <w:rFonts w:ascii="Arial" w:eastAsia="Calibri" w:hAnsi="Arial" w:cs="Arial"/>
          <w:color w:val="000000"/>
          <w:sz w:val="24"/>
          <w:szCs w:val="24"/>
        </w:rPr>
        <w:t>s</w:t>
      </w:r>
      <w:proofErr w:type="gramEnd"/>
      <w:r>
        <w:rPr>
          <w:rFonts w:ascii="Arial" w:eastAsia="Calibri" w:hAnsi="Arial" w:cs="Arial"/>
          <w:color w:val="000000"/>
          <w:sz w:val="24"/>
          <w:szCs w:val="24"/>
        </w:rPr>
        <w:t xml:space="preserve"> exists</w:t>
      </w:r>
      <w:r w:rsidR="00CF1908">
        <w:rPr>
          <w:rFonts w:ascii="Arial" w:eastAsia="Calibri" w:hAnsi="Arial" w:cs="Arial"/>
          <w:color w:val="000000"/>
          <w:sz w:val="24"/>
          <w:szCs w:val="24"/>
        </w:rPr>
        <w:t xml:space="preserve"> and state clearly in the proposal whether or not you are addressing habitat issues identified in a management plan</w:t>
      </w:r>
      <w:r>
        <w:rPr>
          <w:rFonts w:ascii="Arial" w:eastAsia="Calibri" w:hAnsi="Arial" w:cs="Arial"/>
          <w:color w:val="000000"/>
          <w:sz w:val="24"/>
          <w:szCs w:val="24"/>
        </w:rPr>
        <w:t>.</w:t>
      </w:r>
    </w:p>
    <w:p w14:paraId="68E63219" w14:textId="21417C16" w:rsidR="00EF71B3" w:rsidRPr="000B6317" w:rsidRDefault="00EF71B3" w:rsidP="008C799F">
      <w:pPr>
        <w:pStyle w:val="ListParagraph"/>
        <w:widowControl w:val="0"/>
        <w:numPr>
          <w:ilvl w:val="1"/>
          <w:numId w:val="4"/>
        </w:numPr>
        <w:autoSpaceDE w:val="0"/>
        <w:autoSpaceDN w:val="0"/>
        <w:adjustRightInd w:val="0"/>
        <w:spacing w:after="0" w:line="240" w:lineRule="auto"/>
        <w:jc w:val="both"/>
        <w:rPr>
          <w:rFonts w:ascii="Arial" w:eastAsia="Calibri" w:hAnsi="Arial" w:cs="Arial"/>
          <w:b/>
          <w:bCs/>
          <w:color w:val="000000"/>
          <w:sz w:val="24"/>
          <w:szCs w:val="24"/>
        </w:rPr>
      </w:pPr>
      <w:r>
        <w:rPr>
          <w:rFonts w:ascii="Arial" w:eastAsia="Calibri" w:hAnsi="Arial" w:cs="Arial"/>
          <w:color w:val="000000"/>
          <w:sz w:val="24"/>
          <w:szCs w:val="24"/>
        </w:rPr>
        <w:t>Clearly state the objective</w:t>
      </w:r>
      <w:r w:rsidR="00661299">
        <w:rPr>
          <w:rFonts w:ascii="Arial" w:eastAsia="Calibri" w:hAnsi="Arial" w:cs="Arial"/>
          <w:color w:val="000000"/>
          <w:sz w:val="24"/>
          <w:szCs w:val="24"/>
        </w:rPr>
        <w:t>(s)</w:t>
      </w:r>
      <w:r>
        <w:rPr>
          <w:rFonts w:ascii="Arial" w:eastAsia="Calibri" w:hAnsi="Arial" w:cs="Arial"/>
          <w:color w:val="000000"/>
          <w:sz w:val="24"/>
          <w:szCs w:val="24"/>
        </w:rPr>
        <w:t xml:space="preserve"> of the project. </w:t>
      </w:r>
      <w:r w:rsidR="00276221">
        <w:rPr>
          <w:rFonts w:ascii="Arial" w:eastAsia="Calibri" w:hAnsi="Arial" w:cs="Arial"/>
          <w:color w:val="000000"/>
          <w:sz w:val="24"/>
          <w:szCs w:val="24"/>
        </w:rPr>
        <w:t xml:space="preserve">Objectives need to be </w:t>
      </w:r>
      <w:r w:rsidR="00276221">
        <w:rPr>
          <w:rFonts w:ascii="Arial" w:eastAsia="Calibri" w:hAnsi="Arial" w:cs="Arial"/>
          <w:b/>
          <w:bCs/>
          <w:color w:val="000000"/>
          <w:sz w:val="24"/>
          <w:szCs w:val="24"/>
        </w:rPr>
        <w:t xml:space="preserve">specific, </w:t>
      </w:r>
      <w:proofErr w:type="spellStart"/>
      <w:r w:rsidR="00276221">
        <w:rPr>
          <w:rFonts w:ascii="Arial" w:eastAsia="Calibri" w:hAnsi="Arial" w:cs="Arial"/>
          <w:b/>
          <w:bCs/>
          <w:color w:val="000000"/>
          <w:sz w:val="24"/>
          <w:szCs w:val="24"/>
        </w:rPr>
        <w:t>measureable</w:t>
      </w:r>
      <w:proofErr w:type="spellEnd"/>
      <w:r w:rsidR="00276221">
        <w:rPr>
          <w:rFonts w:ascii="Arial" w:eastAsia="Calibri" w:hAnsi="Arial" w:cs="Arial"/>
          <w:b/>
          <w:bCs/>
          <w:color w:val="000000"/>
          <w:sz w:val="24"/>
          <w:szCs w:val="24"/>
        </w:rPr>
        <w:t xml:space="preserve">, </w:t>
      </w:r>
      <w:r w:rsidR="00DF6B08">
        <w:rPr>
          <w:rFonts w:ascii="Arial" w:eastAsia="Calibri" w:hAnsi="Arial" w:cs="Arial"/>
          <w:b/>
          <w:bCs/>
          <w:color w:val="000000"/>
          <w:sz w:val="24"/>
          <w:szCs w:val="24"/>
        </w:rPr>
        <w:t xml:space="preserve">achievable within the grant period, and realistic. </w:t>
      </w:r>
      <w:r>
        <w:rPr>
          <w:rFonts w:ascii="Arial" w:eastAsia="Calibri" w:hAnsi="Arial" w:cs="Arial"/>
          <w:color w:val="000000"/>
          <w:sz w:val="24"/>
          <w:szCs w:val="24"/>
        </w:rPr>
        <w:t xml:space="preserve">Objectives should include how the project will address the impairment and what performance measures will be used to determine success. </w:t>
      </w:r>
      <w:r w:rsidR="000B6317" w:rsidRPr="000B6317">
        <w:rPr>
          <w:rFonts w:ascii="Arial" w:eastAsia="Calibri" w:hAnsi="Arial" w:cs="Arial"/>
          <w:b/>
          <w:bCs/>
          <w:color w:val="000000"/>
          <w:sz w:val="24"/>
          <w:szCs w:val="24"/>
        </w:rPr>
        <w:t>See Appendix C for assistance in developing high-quality objectives.</w:t>
      </w:r>
    </w:p>
    <w:p w14:paraId="621CC877" w14:textId="77777777" w:rsidR="00F83D36" w:rsidRPr="00F83D36" w:rsidRDefault="00EF71B3" w:rsidP="00EF71B3">
      <w:pPr>
        <w:pStyle w:val="ListParagraph"/>
        <w:widowControl w:val="0"/>
        <w:numPr>
          <w:ilvl w:val="2"/>
          <w:numId w:val="4"/>
        </w:numPr>
        <w:autoSpaceDE w:val="0"/>
        <w:autoSpaceDN w:val="0"/>
        <w:adjustRightInd w:val="0"/>
        <w:spacing w:after="0" w:line="240" w:lineRule="auto"/>
        <w:jc w:val="both"/>
        <w:rPr>
          <w:rFonts w:ascii="Arial" w:eastAsia="Calibri" w:hAnsi="Arial" w:cs="Arial"/>
          <w:color w:val="000000"/>
          <w:sz w:val="24"/>
          <w:szCs w:val="24"/>
        </w:rPr>
      </w:pPr>
      <w:r>
        <w:rPr>
          <w:rFonts w:ascii="Arial" w:hAnsi="Arial" w:cs="Arial"/>
          <w:bCs/>
          <w:iCs/>
          <w:sz w:val="24"/>
          <w:szCs w:val="24"/>
        </w:rPr>
        <w:t xml:space="preserve">Examples of performance measures </w:t>
      </w:r>
      <w:r w:rsidR="00F83D36">
        <w:rPr>
          <w:rFonts w:ascii="Arial" w:hAnsi="Arial" w:cs="Arial"/>
          <w:bCs/>
          <w:iCs/>
          <w:sz w:val="24"/>
          <w:szCs w:val="24"/>
        </w:rPr>
        <w:t>include</w:t>
      </w:r>
      <w:r>
        <w:rPr>
          <w:rFonts w:ascii="Arial" w:hAnsi="Arial" w:cs="Arial"/>
          <w:bCs/>
          <w:iCs/>
          <w:sz w:val="24"/>
          <w:szCs w:val="24"/>
        </w:rPr>
        <w:t xml:space="preserve">: </w:t>
      </w:r>
    </w:p>
    <w:p w14:paraId="05435FD7" w14:textId="77777777" w:rsidR="001B7A7C" w:rsidRPr="001B7A7C" w:rsidRDefault="001B7A7C" w:rsidP="001B7A7C">
      <w:pPr>
        <w:pStyle w:val="ListParagraph"/>
        <w:numPr>
          <w:ilvl w:val="3"/>
          <w:numId w:val="4"/>
        </w:numPr>
        <w:rPr>
          <w:rFonts w:ascii="Arial" w:hAnsi="Arial" w:cs="Arial"/>
          <w:sz w:val="24"/>
          <w:szCs w:val="24"/>
        </w:rPr>
      </w:pPr>
      <w:r w:rsidRPr="001B7A7C">
        <w:rPr>
          <w:rFonts w:ascii="Arial" w:hAnsi="Arial" w:cs="Arial"/>
          <w:sz w:val="24"/>
          <w:szCs w:val="24"/>
        </w:rPr>
        <w:t>Siltation</w:t>
      </w:r>
      <w:r>
        <w:rPr>
          <w:rFonts w:ascii="Arial" w:hAnsi="Arial" w:cs="Arial"/>
          <w:sz w:val="24"/>
          <w:szCs w:val="24"/>
        </w:rPr>
        <w:t>/turbidity and excessive nutrients</w:t>
      </w:r>
    </w:p>
    <w:p w14:paraId="04C07015" w14:textId="77777777" w:rsidR="001B7A7C" w:rsidRPr="001B7A7C" w:rsidRDefault="001B7A7C" w:rsidP="001B7A7C">
      <w:pPr>
        <w:pStyle w:val="ListParagraph"/>
        <w:numPr>
          <w:ilvl w:val="4"/>
          <w:numId w:val="4"/>
        </w:numPr>
        <w:rPr>
          <w:rFonts w:ascii="Arial" w:hAnsi="Arial" w:cs="Arial"/>
          <w:sz w:val="24"/>
          <w:szCs w:val="24"/>
        </w:rPr>
      </w:pPr>
      <w:r w:rsidRPr="001B7A7C">
        <w:rPr>
          <w:rFonts w:ascii="Arial" w:hAnsi="Arial" w:cs="Arial"/>
          <w:sz w:val="24"/>
          <w:szCs w:val="24"/>
        </w:rPr>
        <w:t xml:space="preserve">Amount (area or length) of riparian area </w:t>
      </w:r>
      <w:proofErr w:type="gramStart"/>
      <w:r w:rsidRPr="001B7A7C">
        <w:rPr>
          <w:rFonts w:ascii="Arial" w:hAnsi="Arial" w:cs="Arial"/>
          <w:sz w:val="24"/>
          <w:szCs w:val="24"/>
        </w:rPr>
        <w:t>stabilized</w:t>
      </w:r>
      <w:r w:rsidR="00661299">
        <w:rPr>
          <w:rFonts w:ascii="Arial" w:hAnsi="Arial" w:cs="Arial"/>
          <w:sz w:val="24"/>
          <w:szCs w:val="24"/>
        </w:rPr>
        <w:t>;</w:t>
      </w:r>
      <w:proofErr w:type="gramEnd"/>
    </w:p>
    <w:p w14:paraId="65989936" w14:textId="77777777" w:rsidR="001B7A7C" w:rsidRPr="001B7A7C" w:rsidRDefault="001B7A7C" w:rsidP="001B7A7C">
      <w:pPr>
        <w:pStyle w:val="ListParagraph"/>
        <w:numPr>
          <w:ilvl w:val="4"/>
          <w:numId w:val="4"/>
        </w:numPr>
        <w:rPr>
          <w:rFonts w:ascii="Arial" w:hAnsi="Arial" w:cs="Arial"/>
          <w:sz w:val="24"/>
          <w:szCs w:val="24"/>
        </w:rPr>
      </w:pPr>
      <w:r w:rsidRPr="001B7A7C">
        <w:rPr>
          <w:rFonts w:ascii="Arial" w:hAnsi="Arial" w:cs="Arial"/>
          <w:sz w:val="24"/>
          <w:szCs w:val="24"/>
        </w:rPr>
        <w:t>Amount of sedimentation reduced (rate, tons/ac etc.</w:t>
      </w:r>
      <w:proofErr w:type="gramStart"/>
      <w:r w:rsidRPr="001B7A7C">
        <w:rPr>
          <w:rFonts w:ascii="Arial" w:hAnsi="Arial" w:cs="Arial"/>
          <w:sz w:val="24"/>
          <w:szCs w:val="24"/>
        </w:rPr>
        <w:t>)</w:t>
      </w:r>
      <w:r w:rsidR="00661299">
        <w:rPr>
          <w:rFonts w:ascii="Arial" w:hAnsi="Arial" w:cs="Arial"/>
          <w:sz w:val="24"/>
          <w:szCs w:val="24"/>
        </w:rPr>
        <w:t>;</w:t>
      </w:r>
      <w:proofErr w:type="gramEnd"/>
    </w:p>
    <w:p w14:paraId="2A3AA6AD" w14:textId="77777777" w:rsidR="001B7A7C" w:rsidRPr="001B7A7C" w:rsidRDefault="001B7A7C" w:rsidP="001B7A7C">
      <w:pPr>
        <w:pStyle w:val="ListParagraph"/>
        <w:numPr>
          <w:ilvl w:val="4"/>
          <w:numId w:val="4"/>
        </w:numPr>
        <w:rPr>
          <w:rFonts w:ascii="Arial" w:hAnsi="Arial" w:cs="Arial"/>
          <w:sz w:val="24"/>
          <w:szCs w:val="24"/>
        </w:rPr>
      </w:pPr>
      <w:r w:rsidRPr="001B7A7C">
        <w:rPr>
          <w:rFonts w:ascii="Arial" w:hAnsi="Arial" w:cs="Arial"/>
          <w:sz w:val="24"/>
          <w:szCs w:val="24"/>
        </w:rPr>
        <w:t xml:space="preserve">Number of sediment retention structures installed or % base load </w:t>
      </w:r>
      <w:proofErr w:type="gramStart"/>
      <w:r w:rsidRPr="001B7A7C">
        <w:rPr>
          <w:rFonts w:ascii="Arial" w:hAnsi="Arial" w:cs="Arial"/>
          <w:sz w:val="24"/>
          <w:szCs w:val="24"/>
        </w:rPr>
        <w:t>treated</w:t>
      </w:r>
      <w:r w:rsidR="00661299">
        <w:rPr>
          <w:rFonts w:ascii="Arial" w:hAnsi="Arial" w:cs="Arial"/>
          <w:sz w:val="24"/>
          <w:szCs w:val="24"/>
        </w:rPr>
        <w:t>;</w:t>
      </w:r>
      <w:proofErr w:type="gramEnd"/>
    </w:p>
    <w:p w14:paraId="27191091" w14:textId="77777777" w:rsidR="001B7A7C" w:rsidRPr="001B7A7C" w:rsidRDefault="001B7A7C" w:rsidP="001B7A7C">
      <w:pPr>
        <w:pStyle w:val="ListParagraph"/>
        <w:numPr>
          <w:ilvl w:val="4"/>
          <w:numId w:val="4"/>
        </w:numPr>
        <w:rPr>
          <w:rFonts w:ascii="Arial" w:hAnsi="Arial" w:cs="Arial"/>
          <w:sz w:val="24"/>
          <w:szCs w:val="24"/>
        </w:rPr>
      </w:pPr>
      <w:r w:rsidRPr="001B7A7C">
        <w:rPr>
          <w:rFonts w:ascii="Arial" w:hAnsi="Arial" w:cs="Arial"/>
          <w:sz w:val="24"/>
          <w:szCs w:val="24"/>
        </w:rPr>
        <w:t>Number of watershed BMP’s implemented (sewer pump-outs, farming practice improvements, pet waste policies, removal of impervious surfaces etc.</w:t>
      </w:r>
      <w:proofErr w:type="gramStart"/>
      <w:r w:rsidRPr="001B7A7C">
        <w:rPr>
          <w:rFonts w:ascii="Arial" w:hAnsi="Arial" w:cs="Arial"/>
          <w:sz w:val="24"/>
          <w:szCs w:val="24"/>
        </w:rPr>
        <w:t>)</w:t>
      </w:r>
      <w:r w:rsidR="00661299">
        <w:rPr>
          <w:rFonts w:ascii="Arial" w:hAnsi="Arial" w:cs="Arial"/>
          <w:sz w:val="24"/>
          <w:szCs w:val="24"/>
        </w:rPr>
        <w:t>;</w:t>
      </w:r>
      <w:proofErr w:type="gramEnd"/>
    </w:p>
    <w:p w14:paraId="079D5CBA" w14:textId="77777777" w:rsidR="001B7A7C" w:rsidRPr="001B7A7C" w:rsidRDefault="001B7A7C" w:rsidP="001B7A7C">
      <w:pPr>
        <w:pStyle w:val="ListParagraph"/>
        <w:numPr>
          <w:ilvl w:val="4"/>
          <w:numId w:val="4"/>
        </w:numPr>
        <w:rPr>
          <w:rFonts w:ascii="Arial" w:hAnsi="Arial" w:cs="Arial"/>
          <w:sz w:val="24"/>
          <w:szCs w:val="24"/>
        </w:rPr>
      </w:pPr>
      <w:r w:rsidRPr="001B7A7C">
        <w:rPr>
          <w:rFonts w:ascii="Arial" w:hAnsi="Arial" w:cs="Arial"/>
          <w:sz w:val="24"/>
          <w:szCs w:val="24"/>
        </w:rPr>
        <w:t xml:space="preserve">Amount (area) of wetlands created, protected or restored for nutrient </w:t>
      </w:r>
      <w:proofErr w:type="gramStart"/>
      <w:r w:rsidRPr="001B7A7C">
        <w:rPr>
          <w:rFonts w:ascii="Arial" w:hAnsi="Arial" w:cs="Arial"/>
          <w:sz w:val="24"/>
          <w:szCs w:val="24"/>
        </w:rPr>
        <w:t>removal</w:t>
      </w:r>
      <w:r w:rsidR="00661299">
        <w:rPr>
          <w:rFonts w:ascii="Arial" w:hAnsi="Arial" w:cs="Arial"/>
          <w:sz w:val="24"/>
          <w:szCs w:val="24"/>
        </w:rPr>
        <w:t>;</w:t>
      </w:r>
      <w:proofErr w:type="gramEnd"/>
    </w:p>
    <w:p w14:paraId="3AFAFB13" w14:textId="77777777" w:rsidR="001B7A7C" w:rsidRPr="001B7A7C" w:rsidRDefault="001B7A7C" w:rsidP="001B7A7C">
      <w:pPr>
        <w:pStyle w:val="ListParagraph"/>
        <w:numPr>
          <w:ilvl w:val="4"/>
          <w:numId w:val="4"/>
        </w:numPr>
        <w:rPr>
          <w:rFonts w:ascii="Arial" w:hAnsi="Arial" w:cs="Arial"/>
          <w:sz w:val="24"/>
          <w:szCs w:val="24"/>
        </w:rPr>
      </w:pPr>
      <w:r w:rsidRPr="001B7A7C">
        <w:rPr>
          <w:rFonts w:ascii="Arial" w:hAnsi="Arial" w:cs="Arial"/>
          <w:sz w:val="24"/>
          <w:szCs w:val="24"/>
        </w:rPr>
        <w:t>Amount of nutrients removed (could include deactivation with alum or physical removal by excavation)</w:t>
      </w:r>
      <w:r w:rsidR="00661299">
        <w:rPr>
          <w:rFonts w:ascii="Arial" w:hAnsi="Arial" w:cs="Arial"/>
          <w:sz w:val="24"/>
          <w:szCs w:val="24"/>
        </w:rPr>
        <w:t>.</w:t>
      </w:r>
    </w:p>
    <w:p w14:paraId="497EE7E3" w14:textId="77777777" w:rsidR="001B7A7C" w:rsidRPr="001B7A7C" w:rsidRDefault="001B7A7C" w:rsidP="001B7A7C">
      <w:pPr>
        <w:pStyle w:val="ListParagraph"/>
        <w:numPr>
          <w:ilvl w:val="3"/>
          <w:numId w:val="4"/>
        </w:numPr>
        <w:rPr>
          <w:rFonts w:ascii="Arial" w:hAnsi="Arial" w:cs="Arial"/>
          <w:sz w:val="24"/>
          <w:szCs w:val="24"/>
        </w:rPr>
      </w:pPr>
      <w:r>
        <w:rPr>
          <w:rFonts w:ascii="Arial" w:hAnsi="Arial" w:cs="Arial"/>
          <w:sz w:val="24"/>
          <w:szCs w:val="24"/>
        </w:rPr>
        <w:t>Degraded shorelines and/or</w:t>
      </w:r>
      <w:r w:rsidRPr="001B7A7C">
        <w:rPr>
          <w:rFonts w:ascii="Arial" w:hAnsi="Arial" w:cs="Arial"/>
          <w:sz w:val="24"/>
          <w:szCs w:val="24"/>
        </w:rPr>
        <w:t xml:space="preserve"> loss of sensitive habitats</w:t>
      </w:r>
    </w:p>
    <w:p w14:paraId="2492BD18" w14:textId="77777777" w:rsidR="001B7A7C" w:rsidRPr="001B7A7C" w:rsidRDefault="001B7A7C" w:rsidP="001B7A7C">
      <w:pPr>
        <w:pStyle w:val="ListParagraph"/>
        <w:numPr>
          <w:ilvl w:val="4"/>
          <w:numId w:val="4"/>
        </w:numPr>
        <w:rPr>
          <w:rFonts w:ascii="Arial" w:hAnsi="Arial" w:cs="Arial"/>
          <w:sz w:val="24"/>
          <w:szCs w:val="24"/>
        </w:rPr>
      </w:pPr>
      <w:r w:rsidRPr="001B7A7C">
        <w:rPr>
          <w:rFonts w:ascii="Arial" w:hAnsi="Arial" w:cs="Arial"/>
          <w:sz w:val="24"/>
          <w:szCs w:val="24"/>
        </w:rPr>
        <w:t>Amount (length or linear ft</w:t>
      </w:r>
      <w:r w:rsidR="007E48A0">
        <w:rPr>
          <w:rFonts w:ascii="Arial" w:hAnsi="Arial" w:cs="Arial"/>
          <w:sz w:val="24"/>
          <w:szCs w:val="24"/>
          <w:vertAlign w:val="superscript"/>
        </w:rPr>
        <w:t>2</w:t>
      </w:r>
      <w:r w:rsidRPr="001B7A7C">
        <w:rPr>
          <w:rFonts w:ascii="Arial" w:hAnsi="Arial" w:cs="Arial"/>
          <w:sz w:val="24"/>
          <w:szCs w:val="24"/>
        </w:rPr>
        <w:t xml:space="preserve">) of shoreline wetlands or submergent/emergent vegetation protected, created or </w:t>
      </w:r>
      <w:proofErr w:type="gramStart"/>
      <w:r w:rsidRPr="001B7A7C">
        <w:rPr>
          <w:rFonts w:ascii="Arial" w:hAnsi="Arial" w:cs="Arial"/>
          <w:sz w:val="24"/>
          <w:szCs w:val="24"/>
        </w:rPr>
        <w:t>restored</w:t>
      </w:r>
      <w:r w:rsidR="00661299">
        <w:rPr>
          <w:rFonts w:ascii="Arial" w:hAnsi="Arial" w:cs="Arial"/>
          <w:sz w:val="24"/>
          <w:szCs w:val="24"/>
        </w:rPr>
        <w:t>;</w:t>
      </w:r>
      <w:proofErr w:type="gramEnd"/>
    </w:p>
    <w:p w14:paraId="2C6CFC17" w14:textId="77777777" w:rsidR="001B7A7C" w:rsidRPr="001B7A7C" w:rsidRDefault="001B7A7C" w:rsidP="001B7A7C">
      <w:pPr>
        <w:pStyle w:val="ListParagraph"/>
        <w:numPr>
          <w:ilvl w:val="4"/>
          <w:numId w:val="4"/>
        </w:numPr>
        <w:rPr>
          <w:rFonts w:ascii="Arial" w:hAnsi="Arial" w:cs="Arial"/>
          <w:sz w:val="24"/>
          <w:szCs w:val="24"/>
        </w:rPr>
      </w:pPr>
      <w:r w:rsidRPr="001B7A7C">
        <w:rPr>
          <w:rFonts w:ascii="Arial" w:hAnsi="Arial" w:cs="Arial"/>
          <w:sz w:val="24"/>
          <w:szCs w:val="24"/>
        </w:rPr>
        <w:t xml:space="preserve">Amount (length or linear </w:t>
      </w:r>
      <w:r>
        <w:rPr>
          <w:rFonts w:ascii="Arial" w:hAnsi="Arial" w:cs="Arial"/>
          <w:sz w:val="24"/>
          <w:szCs w:val="24"/>
        </w:rPr>
        <w:t>ft</w:t>
      </w:r>
      <w:r>
        <w:rPr>
          <w:rFonts w:ascii="Arial" w:hAnsi="Arial" w:cs="Arial"/>
          <w:sz w:val="24"/>
          <w:szCs w:val="24"/>
          <w:vertAlign w:val="superscript"/>
        </w:rPr>
        <w:t>2</w:t>
      </w:r>
      <w:r w:rsidRPr="001B7A7C">
        <w:rPr>
          <w:rFonts w:ascii="Arial" w:hAnsi="Arial" w:cs="Arial"/>
          <w:sz w:val="24"/>
          <w:szCs w:val="24"/>
        </w:rPr>
        <w:t xml:space="preserve">) of shoreline habitat protected, created or </w:t>
      </w:r>
      <w:proofErr w:type="gramStart"/>
      <w:r w:rsidRPr="001B7A7C">
        <w:rPr>
          <w:rFonts w:ascii="Arial" w:hAnsi="Arial" w:cs="Arial"/>
          <w:sz w:val="24"/>
          <w:szCs w:val="24"/>
        </w:rPr>
        <w:t>restored</w:t>
      </w:r>
      <w:r w:rsidR="00661299">
        <w:rPr>
          <w:rFonts w:ascii="Arial" w:hAnsi="Arial" w:cs="Arial"/>
          <w:sz w:val="24"/>
          <w:szCs w:val="24"/>
        </w:rPr>
        <w:t>;</w:t>
      </w:r>
      <w:proofErr w:type="gramEnd"/>
    </w:p>
    <w:p w14:paraId="6C0FC4F0" w14:textId="77777777" w:rsidR="001B7A7C" w:rsidRPr="001B7A7C" w:rsidRDefault="001B7A7C" w:rsidP="001B7A7C">
      <w:pPr>
        <w:pStyle w:val="ListParagraph"/>
        <w:numPr>
          <w:ilvl w:val="4"/>
          <w:numId w:val="4"/>
        </w:numPr>
        <w:rPr>
          <w:rFonts w:ascii="Arial" w:hAnsi="Arial" w:cs="Arial"/>
          <w:sz w:val="24"/>
          <w:szCs w:val="24"/>
        </w:rPr>
      </w:pPr>
      <w:r w:rsidRPr="001B7A7C">
        <w:rPr>
          <w:rFonts w:ascii="Arial" w:hAnsi="Arial" w:cs="Arial"/>
          <w:sz w:val="24"/>
          <w:szCs w:val="24"/>
        </w:rPr>
        <w:t xml:space="preserve">Amount (area) of cove habitat protected, </w:t>
      </w:r>
      <w:proofErr w:type="gramStart"/>
      <w:r w:rsidRPr="001B7A7C">
        <w:rPr>
          <w:rFonts w:ascii="Arial" w:hAnsi="Arial" w:cs="Arial"/>
          <w:sz w:val="24"/>
          <w:szCs w:val="24"/>
        </w:rPr>
        <w:t>created</w:t>
      </w:r>
      <w:proofErr w:type="gramEnd"/>
      <w:r w:rsidRPr="001B7A7C">
        <w:rPr>
          <w:rFonts w:ascii="Arial" w:hAnsi="Arial" w:cs="Arial"/>
          <w:sz w:val="24"/>
          <w:szCs w:val="24"/>
        </w:rPr>
        <w:t xml:space="preserve"> or restored.</w:t>
      </w:r>
    </w:p>
    <w:p w14:paraId="34030913" w14:textId="77777777" w:rsidR="001B7A7C" w:rsidRPr="001B7A7C" w:rsidRDefault="001B7A7C" w:rsidP="007E48A0">
      <w:pPr>
        <w:pStyle w:val="ListParagraph"/>
        <w:numPr>
          <w:ilvl w:val="3"/>
          <w:numId w:val="4"/>
        </w:numPr>
        <w:rPr>
          <w:rFonts w:ascii="Arial" w:hAnsi="Arial" w:cs="Arial"/>
          <w:sz w:val="24"/>
          <w:szCs w:val="24"/>
        </w:rPr>
      </w:pPr>
      <w:r w:rsidRPr="001B7A7C">
        <w:rPr>
          <w:rFonts w:ascii="Arial" w:hAnsi="Arial" w:cs="Arial"/>
          <w:sz w:val="24"/>
          <w:szCs w:val="24"/>
        </w:rPr>
        <w:t>Structural habitat</w:t>
      </w:r>
    </w:p>
    <w:p w14:paraId="737FE84E" w14:textId="77777777" w:rsidR="0022032E" w:rsidRPr="0022032E" w:rsidRDefault="0022032E" w:rsidP="007E48A0">
      <w:pPr>
        <w:pStyle w:val="ListParagraph"/>
        <w:widowControl w:val="0"/>
        <w:numPr>
          <w:ilvl w:val="4"/>
          <w:numId w:val="4"/>
        </w:numPr>
        <w:autoSpaceDE w:val="0"/>
        <w:autoSpaceDN w:val="0"/>
        <w:adjustRightInd w:val="0"/>
        <w:spacing w:after="0" w:line="240" w:lineRule="auto"/>
        <w:jc w:val="both"/>
        <w:rPr>
          <w:rFonts w:ascii="Arial" w:eastAsia="Calibri" w:hAnsi="Arial" w:cs="Arial"/>
          <w:color w:val="000000"/>
          <w:sz w:val="24"/>
          <w:szCs w:val="24"/>
        </w:rPr>
      </w:pPr>
      <w:r>
        <w:rPr>
          <w:rFonts w:ascii="Arial" w:hAnsi="Arial" w:cs="Arial"/>
          <w:bCs/>
          <w:iCs/>
          <w:sz w:val="24"/>
          <w:szCs w:val="24"/>
        </w:rPr>
        <w:t>A</w:t>
      </w:r>
      <w:r w:rsidR="00EF71B3" w:rsidRPr="00EF71B3">
        <w:rPr>
          <w:rFonts w:ascii="Arial" w:hAnsi="Arial" w:cs="Arial"/>
          <w:bCs/>
          <w:iCs/>
          <w:sz w:val="24"/>
          <w:szCs w:val="24"/>
        </w:rPr>
        <w:t xml:space="preserve">mount of structure </w:t>
      </w:r>
      <w:proofErr w:type="gramStart"/>
      <w:r w:rsidR="00EF71B3" w:rsidRPr="00EF71B3">
        <w:rPr>
          <w:rFonts w:ascii="Arial" w:hAnsi="Arial" w:cs="Arial"/>
          <w:bCs/>
          <w:iCs/>
          <w:sz w:val="24"/>
          <w:szCs w:val="24"/>
        </w:rPr>
        <w:t>added;</w:t>
      </w:r>
      <w:proofErr w:type="gramEnd"/>
      <w:r w:rsidR="00EF71B3" w:rsidRPr="00EF71B3">
        <w:rPr>
          <w:rFonts w:ascii="Arial" w:hAnsi="Arial" w:cs="Arial"/>
          <w:bCs/>
          <w:iCs/>
          <w:sz w:val="24"/>
          <w:szCs w:val="24"/>
        </w:rPr>
        <w:t xml:space="preserve"> </w:t>
      </w:r>
    </w:p>
    <w:p w14:paraId="0CFFE057" w14:textId="77777777" w:rsidR="0022032E" w:rsidRPr="0022032E" w:rsidRDefault="0022032E" w:rsidP="0022032E">
      <w:pPr>
        <w:pStyle w:val="ListParagraph"/>
        <w:widowControl w:val="0"/>
        <w:numPr>
          <w:ilvl w:val="5"/>
          <w:numId w:val="4"/>
        </w:numPr>
        <w:autoSpaceDE w:val="0"/>
        <w:autoSpaceDN w:val="0"/>
        <w:adjustRightInd w:val="0"/>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Number and size of brush piles, rock piles, etc</w:t>
      </w:r>
      <w:r w:rsidR="00661299">
        <w:rPr>
          <w:rFonts w:ascii="Arial" w:eastAsia="Calibri" w:hAnsi="Arial" w:cs="Arial"/>
          <w:color w:val="000000"/>
          <w:sz w:val="24"/>
          <w:szCs w:val="24"/>
        </w:rPr>
        <w:t>.</w:t>
      </w:r>
    </w:p>
    <w:p w14:paraId="4F4E2194" w14:textId="77777777" w:rsidR="00F83D36" w:rsidRPr="0022032E" w:rsidRDefault="0022032E" w:rsidP="007E48A0">
      <w:pPr>
        <w:pStyle w:val="ListParagraph"/>
        <w:widowControl w:val="0"/>
        <w:numPr>
          <w:ilvl w:val="4"/>
          <w:numId w:val="4"/>
        </w:numPr>
        <w:autoSpaceDE w:val="0"/>
        <w:autoSpaceDN w:val="0"/>
        <w:adjustRightInd w:val="0"/>
        <w:spacing w:after="0" w:line="240" w:lineRule="auto"/>
        <w:jc w:val="both"/>
        <w:rPr>
          <w:rFonts w:ascii="Arial" w:eastAsia="Calibri" w:hAnsi="Arial" w:cs="Arial"/>
          <w:color w:val="000000"/>
          <w:sz w:val="24"/>
          <w:szCs w:val="24"/>
        </w:rPr>
      </w:pPr>
      <w:r>
        <w:rPr>
          <w:rFonts w:ascii="Arial" w:hAnsi="Arial" w:cs="Arial"/>
          <w:bCs/>
          <w:iCs/>
          <w:sz w:val="24"/>
          <w:szCs w:val="24"/>
        </w:rPr>
        <w:t>N</w:t>
      </w:r>
      <w:r w:rsidR="00EF71B3" w:rsidRPr="00EF71B3">
        <w:rPr>
          <w:rFonts w:ascii="Arial" w:hAnsi="Arial" w:cs="Arial"/>
          <w:bCs/>
          <w:iCs/>
          <w:sz w:val="24"/>
          <w:szCs w:val="24"/>
        </w:rPr>
        <w:t>umber of native plants planted</w:t>
      </w:r>
      <w:r w:rsidR="00F83D36">
        <w:rPr>
          <w:rFonts w:ascii="Arial" w:hAnsi="Arial" w:cs="Arial"/>
          <w:bCs/>
          <w:iCs/>
          <w:sz w:val="24"/>
          <w:szCs w:val="24"/>
        </w:rPr>
        <w:t xml:space="preserve"> along with number and size of structures built to protect plants from </w:t>
      </w:r>
      <w:proofErr w:type="gramStart"/>
      <w:r w:rsidR="00F83D36">
        <w:rPr>
          <w:rFonts w:ascii="Arial" w:hAnsi="Arial" w:cs="Arial"/>
          <w:bCs/>
          <w:iCs/>
          <w:sz w:val="24"/>
          <w:szCs w:val="24"/>
        </w:rPr>
        <w:t>herbivory</w:t>
      </w:r>
      <w:r w:rsidR="00EF71B3" w:rsidRPr="00EF71B3">
        <w:rPr>
          <w:rFonts w:ascii="Arial" w:hAnsi="Arial" w:cs="Arial"/>
          <w:bCs/>
          <w:iCs/>
          <w:sz w:val="24"/>
          <w:szCs w:val="24"/>
        </w:rPr>
        <w:t>;</w:t>
      </w:r>
      <w:proofErr w:type="gramEnd"/>
      <w:r w:rsidR="00EF71B3" w:rsidRPr="00EF71B3">
        <w:rPr>
          <w:rFonts w:ascii="Arial" w:hAnsi="Arial" w:cs="Arial"/>
          <w:bCs/>
          <w:iCs/>
          <w:sz w:val="24"/>
          <w:szCs w:val="24"/>
        </w:rPr>
        <w:t xml:space="preserve"> </w:t>
      </w:r>
    </w:p>
    <w:p w14:paraId="036AF88C" w14:textId="77777777" w:rsidR="0022032E" w:rsidRPr="00F83D36" w:rsidRDefault="0022032E" w:rsidP="007E48A0">
      <w:pPr>
        <w:pStyle w:val="ListParagraph"/>
        <w:widowControl w:val="0"/>
        <w:numPr>
          <w:ilvl w:val="4"/>
          <w:numId w:val="4"/>
        </w:numPr>
        <w:autoSpaceDE w:val="0"/>
        <w:autoSpaceDN w:val="0"/>
        <w:adjustRightInd w:val="0"/>
        <w:spacing w:after="0" w:line="240" w:lineRule="auto"/>
        <w:jc w:val="both"/>
        <w:rPr>
          <w:rFonts w:ascii="Arial" w:eastAsia="Calibri" w:hAnsi="Arial" w:cs="Arial"/>
          <w:color w:val="000000"/>
          <w:sz w:val="24"/>
          <w:szCs w:val="24"/>
        </w:rPr>
      </w:pPr>
      <w:r>
        <w:rPr>
          <w:rFonts w:ascii="Arial" w:hAnsi="Arial" w:cs="Arial"/>
          <w:bCs/>
          <w:iCs/>
          <w:sz w:val="24"/>
          <w:szCs w:val="24"/>
        </w:rPr>
        <w:t>Acres of nuisance/invasive plants treated/</w:t>
      </w:r>
      <w:proofErr w:type="gramStart"/>
      <w:r>
        <w:rPr>
          <w:rFonts w:ascii="Arial" w:hAnsi="Arial" w:cs="Arial"/>
          <w:bCs/>
          <w:iCs/>
          <w:sz w:val="24"/>
          <w:szCs w:val="24"/>
        </w:rPr>
        <w:t>removed</w:t>
      </w:r>
      <w:proofErr w:type="gramEnd"/>
      <w:r>
        <w:rPr>
          <w:rFonts w:ascii="Arial" w:hAnsi="Arial" w:cs="Arial"/>
          <w:bCs/>
          <w:iCs/>
          <w:sz w:val="24"/>
          <w:szCs w:val="24"/>
        </w:rPr>
        <w:t xml:space="preserve"> </w:t>
      </w:r>
    </w:p>
    <w:p w14:paraId="39CDB4CD" w14:textId="77777777" w:rsidR="00F83D36" w:rsidRPr="00F83D36" w:rsidRDefault="0022032E" w:rsidP="007E48A0">
      <w:pPr>
        <w:pStyle w:val="ListParagraph"/>
        <w:widowControl w:val="0"/>
        <w:numPr>
          <w:ilvl w:val="4"/>
          <w:numId w:val="4"/>
        </w:numPr>
        <w:autoSpaceDE w:val="0"/>
        <w:autoSpaceDN w:val="0"/>
        <w:adjustRightInd w:val="0"/>
        <w:spacing w:after="0" w:line="240" w:lineRule="auto"/>
        <w:jc w:val="both"/>
        <w:rPr>
          <w:rFonts w:ascii="Arial" w:eastAsia="Calibri" w:hAnsi="Arial" w:cs="Arial"/>
          <w:color w:val="000000"/>
          <w:sz w:val="24"/>
          <w:szCs w:val="24"/>
        </w:rPr>
      </w:pPr>
      <w:r>
        <w:rPr>
          <w:rFonts w:ascii="Arial" w:hAnsi="Arial" w:cs="Arial"/>
          <w:bCs/>
          <w:iCs/>
          <w:sz w:val="24"/>
          <w:szCs w:val="24"/>
        </w:rPr>
        <w:t>C</w:t>
      </w:r>
      <w:r w:rsidR="00EF71B3" w:rsidRPr="00EF71B3">
        <w:rPr>
          <w:rFonts w:ascii="Arial" w:hAnsi="Arial" w:cs="Arial"/>
          <w:bCs/>
          <w:iCs/>
          <w:sz w:val="24"/>
          <w:szCs w:val="24"/>
        </w:rPr>
        <w:t xml:space="preserve">hanges in water quality </w:t>
      </w:r>
      <w:proofErr w:type="gramStart"/>
      <w:r w:rsidR="00EF71B3" w:rsidRPr="00EF71B3">
        <w:rPr>
          <w:rFonts w:ascii="Arial" w:hAnsi="Arial" w:cs="Arial"/>
          <w:bCs/>
          <w:iCs/>
          <w:sz w:val="24"/>
          <w:szCs w:val="24"/>
        </w:rPr>
        <w:t>parameters;</w:t>
      </w:r>
      <w:proofErr w:type="gramEnd"/>
      <w:r w:rsidR="00EF71B3" w:rsidRPr="00EF71B3">
        <w:rPr>
          <w:rFonts w:ascii="Arial" w:hAnsi="Arial" w:cs="Arial"/>
          <w:bCs/>
          <w:iCs/>
          <w:sz w:val="24"/>
          <w:szCs w:val="24"/>
        </w:rPr>
        <w:t xml:space="preserve"> </w:t>
      </w:r>
    </w:p>
    <w:p w14:paraId="239E012E" w14:textId="77777777" w:rsidR="00F83D36" w:rsidRPr="00F83D36" w:rsidRDefault="0022032E" w:rsidP="007E48A0">
      <w:pPr>
        <w:pStyle w:val="ListParagraph"/>
        <w:widowControl w:val="0"/>
        <w:numPr>
          <w:ilvl w:val="4"/>
          <w:numId w:val="4"/>
        </w:numPr>
        <w:autoSpaceDE w:val="0"/>
        <w:autoSpaceDN w:val="0"/>
        <w:adjustRightInd w:val="0"/>
        <w:spacing w:after="0" w:line="240" w:lineRule="auto"/>
        <w:jc w:val="both"/>
        <w:rPr>
          <w:rFonts w:ascii="Arial" w:eastAsia="Calibri" w:hAnsi="Arial" w:cs="Arial"/>
          <w:color w:val="000000"/>
          <w:sz w:val="24"/>
          <w:szCs w:val="24"/>
        </w:rPr>
      </w:pPr>
      <w:r>
        <w:rPr>
          <w:rFonts w:ascii="Arial" w:hAnsi="Arial" w:cs="Arial"/>
          <w:bCs/>
          <w:iCs/>
          <w:sz w:val="24"/>
          <w:szCs w:val="24"/>
        </w:rPr>
        <w:t>C</w:t>
      </w:r>
      <w:r w:rsidR="00EF71B3" w:rsidRPr="00EF71B3">
        <w:rPr>
          <w:rFonts w:ascii="Arial" w:hAnsi="Arial" w:cs="Arial"/>
          <w:bCs/>
          <w:iCs/>
          <w:sz w:val="24"/>
          <w:szCs w:val="24"/>
        </w:rPr>
        <w:t xml:space="preserve">hanges in fish sampling catch rates in affected area, </w:t>
      </w:r>
    </w:p>
    <w:p w14:paraId="7F9FF9FB" w14:textId="77777777" w:rsidR="00F83D36" w:rsidRPr="00F83D36" w:rsidRDefault="0022032E" w:rsidP="007E48A0">
      <w:pPr>
        <w:pStyle w:val="ListParagraph"/>
        <w:widowControl w:val="0"/>
        <w:numPr>
          <w:ilvl w:val="4"/>
          <w:numId w:val="4"/>
        </w:numPr>
        <w:autoSpaceDE w:val="0"/>
        <w:autoSpaceDN w:val="0"/>
        <w:adjustRightInd w:val="0"/>
        <w:spacing w:after="0" w:line="240" w:lineRule="auto"/>
        <w:jc w:val="both"/>
        <w:rPr>
          <w:rFonts w:ascii="Arial" w:eastAsia="Calibri" w:hAnsi="Arial" w:cs="Arial"/>
          <w:color w:val="000000"/>
          <w:sz w:val="24"/>
          <w:szCs w:val="24"/>
        </w:rPr>
      </w:pPr>
      <w:r>
        <w:rPr>
          <w:rFonts w:ascii="Arial" w:hAnsi="Arial" w:cs="Arial"/>
          <w:bCs/>
          <w:iCs/>
          <w:sz w:val="24"/>
          <w:szCs w:val="24"/>
        </w:rPr>
        <w:t>C</w:t>
      </w:r>
      <w:r w:rsidR="00F83D36">
        <w:rPr>
          <w:rFonts w:ascii="Arial" w:hAnsi="Arial" w:cs="Arial"/>
          <w:bCs/>
          <w:iCs/>
          <w:sz w:val="24"/>
          <w:szCs w:val="24"/>
        </w:rPr>
        <w:t xml:space="preserve">hanges in </w:t>
      </w:r>
      <w:r w:rsidR="00EF71B3" w:rsidRPr="00EF71B3">
        <w:rPr>
          <w:rFonts w:ascii="Arial" w:hAnsi="Arial" w:cs="Arial"/>
          <w:bCs/>
          <w:iCs/>
          <w:sz w:val="24"/>
          <w:szCs w:val="24"/>
        </w:rPr>
        <w:t xml:space="preserve">rates of recruitment, or population size </w:t>
      </w:r>
      <w:proofErr w:type="gramStart"/>
      <w:r w:rsidR="00EF71B3" w:rsidRPr="00EF71B3">
        <w:rPr>
          <w:rFonts w:ascii="Arial" w:hAnsi="Arial" w:cs="Arial"/>
          <w:bCs/>
          <w:iCs/>
          <w:sz w:val="24"/>
          <w:szCs w:val="24"/>
        </w:rPr>
        <w:lastRenderedPageBreak/>
        <w:t>structure;</w:t>
      </w:r>
      <w:proofErr w:type="gramEnd"/>
      <w:r w:rsidR="00EF71B3" w:rsidRPr="00EF71B3">
        <w:rPr>
          <w:rFonts w:ascii="Arial" w:hAnsi="Arial" w:cs="Arial"/>
          <w:bCs/>
          <w:iCs/>
          <w:sz w:val="24"/>
          <w:szCs w:val="24"/>
        </w:rPr>
        <w:t xml:space="preserve"> </w:t>
      </w:r>
    </w:p>
    <w:p w14:paraId="3745FBD5" w14:textId="77777777" w:rsidR="00F83D36" w:rsidRPr="00F83D36" w:rsidRDefault="0022032E" w:rsidP="007E48A0">
      <w:pPr>
        <w:pStyle w:val="ListParagraph"/>
        <w:widowControl w:val="0"/>
        <w:numPr>
          <w:ilvl w:val="4"/>
          <w:numId w:val="4"/>
        </w:numPr>
        <w:autoSpaceDE w:val="0"/>
        <w:autoSpaceDN w:val="0"/>
        <w:adjustRightInd w:val="0"/>
        <w:spacing w:after="0" w:line="240" w:lineRule="auto"/>
        <w:jc w:val="both"/>
        <w:rPr>
          <w:rFonts w:ascii="Arial" w:eastAsia="Calibri" w:hAnsi="Arial" w:cs="Arial"/>
          <w:color w:val="000000"/>
          <w:sz w:val="24"/>
          <w:szCs w:val="24"/>
        </w:rPr>
      </w:pPr>
      <w:r>
        <w:rPr>
          <w:rFonts w:ascii="Arial" w:hAnsi="Arial" w:cs="Arial"/>
          <w:bCs/>
          <w:iCs/>
          <w:sz w:val="24"/>
          <w:szCs w:val="24"/>
        </w:rPr>
        <w:t>C</w:t>
      </w:r>
      <w:r w:rsidR="00F83D36">
        <w:rPr>
          <w:rFonts w:ascii="Arial" w:hAnsi="Arial" w:cs="Arial"/>
          <w:bCs/>
          <w:iCs/>
          <w:sz w:val="24"/>
          <w:szCs w:val="24"/>
        </w:rPr>
        <w:t xml:space="preserve">hanges in </w:t>
      </w:r>
      <w:r w:rsidR="00EF71B3" w:rsidRPr="00EF71B3">
        <w:rPr>
          <w:rFonts w:ascii="Arial" w:hAnsi="Arial" w:cs="Arial"/>
          <w:bCs/>
          <w:iCs/>
          <w:sz w:val="24"/>
          <w:szCs w:val="24"/>
        </w:rPr>
        <w:t xml:space="preserve">angler catch rates, harvest rates, and measures of directed fishing </w:t>
      </w:r>
      <w:proofErr w:type="gramStart"/>
      <w:r w:rsidR="00EF71B3" w:rsidRPr="00EF71B3">
        <w:rPr>
          <w:rFonts w:ascii="Arial" w:hAnsi="Arial" w:cs="Arial"/>
          <w:bCs/>
          <w:iCs/>
          <w:sz w:val="24"/>
          <w:szCs w:val="24"/>
        </w:rPr>
        <w:t>effort;</w:t>
      </w:r>
      <w:proofErr w:type="gramEnd"/>
      <w:r w:rsidR="00EF71B3" w:rsidRPr="00EF71B3">
        <w:rPr>
          <w:rFonts w:ascii="Arial" w:hAnsi="Arial" w:cs="Arial"/>
          <w:bCs/>
          <w:iCs/>
          <w:sz w:val="24"/>
          <w:szCs w:val="24"/>
        </w:rPr>
        <w:t xml:space="preserve"> </w:t>
      </w:r>
    </w:p>
    <w:p w14:paraId="12DAF8B7" w14:textId="77777777" w:rsidR="000B3601" w:rsidRPr="0022032E" w:rsidRDefault="0022032E" w:rsidP="007E48A0">
      <w:pPr>
        <w:pStyle w:val="ListParagraph"/>
        <w:widowControl w:val="0"/>
        <w:numPr>
          <w:ilvl w:val="4"/>
          <w:numId w:val="4"/>
        </w:numPr>
        <w:autoSpaceDE w:val="0"/>
        <w:autoSpaceDN w:val="0"/>
        <w:adjustRightInd w:val="0"/>
        <w:spacing w:after="0" w:line="240" w:lineRule="auto"/>
        <w:jc w:val="both"/>
        <w:rPr>
          <w:rFonts w:ascii="Arial" w:eastAsia="Calibri" w:hAnsi="Arial" w:cs="Arial"/>
          <w:color w:val="000000"/>
          <w:sz w:val="24"/>
          <w:szCs w:val="24"/>
        </w:rPr>
      </w:pPr>
      <w:r>
        <w:rPr>
          <w:rFonts w:ascii="Arial" w:hAnsi="Arial" w:cs="Arial"/>
          <w:bCs/>
          <w:iCs/>
          <w:sz w:val="24"/>
          <w:szCs w:val="24"/>
        </w:rPr>
        <w:t>M</w:t>
      </w:r>
      <w:r w:rsidR="00EF71B3" w:rsidRPr="00EF71B3">
        <w:rPr>
          <w:rFonts w:ascii="Arial" w:hAnsi="Arial" w:cs="Arial"/>
          <w:bCs/>
          <w:iCs/>
          <w:sz w:val="24"/>
          <w:szCs w:val="24"/>
        </w:rPr>
        <w:t>easures</w:t>
      </w:r>
      <w:r w:rsidR="007E48A0">
        <w:rPr>
          <w:rFonts w:ascii="Arial" w:hAnsi="Arial" w:cs="Arial"/>
          <w:bCs/>
          <w:iCs/>
          <w:sz w:val="24"/>
          <w:szCs w:val="24"/>
        </w:rPr>
        <w:t xml:space="preserve"> </w:t>
      </w:r>
      <w:r w:rsidR="00EF71B3" w:rsidRPr="00EF71B3">
        <w:rPr>
          <w:rFonts w:ascii="Arial" w:hAnsi="Arial" w:cs="Arial"/>
          <w:bCs/>
          <w:iCs/>
          <w:sz w:val="24"/>
          <w:szCs w:val="24"/>
        </w:rPr>
        <w:t>of recreational use or economic benefit</w:t>
      </w:r>
      <w:r w:rsidR="00EF71B3">
        <w:rPr>
          <w:rFonts w:ascii="Arial" w:hAnsi="Arial" w:cs="Arial"/>
          <w:bCs/>
          <w:iCs/>
          <w:sz w:val="24"/>
          <w:szCs w:val="24"/>
        </w:rPr>
        <w:t>.</w:t>
      </w:r>
    </w:p>
    <w:p w14:paraId="75845241" w14:textId="77777777" w:rsidR="0022032E" w:rsidRPr="0022032E" w:rsidRDefault="0022032E" w:rsidP="0022032E">
      <w:pPr>
        <w:pStyle w:val="ListParagraph"/>
        <w:widowControl w:val="0"/>
        <w:numPr>
          <w:ilvl w:val="3"/>
          <w:numId w:val="4"/>
        </w:numPr>
        <w:autoSpaceDE w:val="0"/>
        <w:autoSpaceDN w:val="0"/>
        <w:adjustRightInd w:val="0"/>
        <w:spacing w:after="0" w:line="240" w:lineRule="auto"/>
        <w:jc w:val="both"/>
        <w:rPr>
          <w:rFonts w:ascii="Arial" w:eastAsia="Calibri" w:hAnsi="Arial" w:cs="Arial"/>
          <w:color w:val="000000"/>
          <w:sz w:val="24"/>
          <w:szCs w:val="24"/>
        </w:rPr>
      </w:pPr>
      <w:r>
        <w:rPr>
          <w:rFonts w:ascii="Arial" w:hAnsi="Arial" w:cs="Arial"/>
          <w:bCs/>
          <w:iCs/>
          <w:sz w:val="24"/>
          <w:szCs w:val="24"/>
        </w:rPr>
        <w:t>Water Regime</w:t>
      </w:r>
    </w:p>
    <w:p w14:paraId="70547648" w14:textId="77777777" w:rsidR="0022032E" w:rsidRPr="0022032E" w:rsidRDefault="0022032E" w:rsidP="0022032E">
      <w:pPr>
        <w:pStyle w:val="ListParagraph"/>
        <w:widowControl w:val="0"/>
        <w:numPr>
          <w:ilvl w:val="4"/>
          <w:numId w:val="4"/>
        </w:numPr>
        <w:autoSpaceDE w:val="0"/>
        <w:autoSpaceDN w:val="0"/>
        <w:adjustRightInd w:val="0"/>
        <w:spacing w:after="0" w:line="240" w:lineRule="auto"/>
        <w:jc w:val="both"/>
        <w:rPr>
          <w:rFonts w:ascii="Arial" w:eastAsia="Calibri" w:hAnsi="Arial" w:cs="Arial"/>
          <w:color w:val="000000"/>
          <w:sz w:val="24"/>
          <w:szCs w:val="24"/>
        </w:rPr>
      </w:pPr>
      <w:r>
        <w:rPr>
          <w:rFonts w:ascii="Arial" w:hAnsi="Arial" w:cs="Arial"/>
          <w:bCs/>
          <w:iCs/>
          <w:sz w:val="24"/>
          <w:szCs w:val="24"/>
        </w:rPr>
        <w:t xml:space="preserve">Negotiations held with water management </w:t>
      </w:r>
      <w:proofErr w:type="gramStart"/>
      <w:r>
        <w:rPr>
          <w:rFonts w:ascii="Arial" w:hAnsi="Arial" w:cs="Arial"/>
          <w:bCs/>
          <w:iCs/>
          <w:sz w:val="24"/>
          <w:szCs w:val="24"/>
        </w:rPr>
        <w:t>agencies</w:t>
      </w:r>
      <w:r w:rsidR="00661299">
        <w:rPr>
          <w:rFonts w:ascii="Arial" w:hAnsi="Arial" w:cs="Arial"/>
          <w:bCs/>
          <w:iCs/>
          <w:sz w:val="24"/>
          <w:szCs w:val="24"/>
        </w:rPr>
        <w:t>;</w:t>
      </w:r>
      <w:proofErr w:type="gramEnd"/>
    </w:p>
    <w:p w14:paraId="734A8CEF" w14:textId="77777777" w:rsidR="0022032E" w:rsidRPr="0022032E" w:rsidRDefault="0022032E" w:rsidP="0022032E">
      <w:pPr>
        <w:pStyle w:val="ListParagraph"/>
        <w:widowControl w:val="0"/>
        <w:numPr>
          <w:ilvl w:val="5"/>
          <w:numId w:val="4"/>
        </w:numPr>
        <w:autoSpaceDE w:val="0"/>
        <w:autoSpaceDN w:val="0"/>
        <w:adjustRightInd w:val="0"/>
        <w:spacing w:after="0" w:line="240" w:lineRule="auto"/>
        <w:jc w:val="both"/>
        <w:rPr>
          <w:rFonts w:ascii="Arial" w:eastAsia="Calibri" w:hAnsi="Arial" w:cs="Arial"/>
          <w:color w:val="000000"/>
          <w:sz w:val="24"/>
          <w:szCs w:val="24"/>
        </w:rPr>
      </w:pPr>
      <w:r>
        <w:rPr>
          <w:rFonts w:ascii="Arial" w:hAnsi="Arial" w:cs="Arial"/>
          <w:bCs/>
          <w:iCs/>
          <w:sz w:val="24"/>
          <w:szCs w:val="24"/>
        </w:rPr>
        <w:t xml:space="preserve">Fisheries-favorable water level management plan/water release schedule </w:t>
      </w:r>
      <w:proofErr w:type="gramStart"/>
      <w:r>
        <w:rPr>
          <w:rFonts w:ascii="Arial" w:hAnsi="Arial" w:cs="Arial"/>
          <w:bCs/>
          <w:iCs/>
          <w:sz w:val="24"/>
          <w:szCs w:val="24"/>
        </w:rPr>
        <w:t>secured</w:t>
      </w:r>
      <w:r w:rsidR="00661299">
        <w:rPr>
          <w:rFonts w:ascii="Arial" w:hAnsi="Arial" w:cs="Arial"/>
          <w:bCs/>
          <w:iCs/>
          <w:sz w:val="24"/>
          <w:szCs w:val="24"/>
        </w:rPr>
        <w:t>;</w:t>
      </w:r>
      <w:proofErr w:type="gramEnd"/>
    </w:p>
    <w:p w14:paraId="0E0D9281" w14:textId="77777777" w:rsidR="00EF16AC" w:rsidRPr="00EF16AC" w:rsidRDefault="0022032E" w:rsidP="0022032E">
      <w:pPr>
        <w:pStyle w:val="ListParagraph"/>
        <w:widowControl w:val="0"/>
        <w:numPr>
          <w:ilvl w:val="5"/>
          <w:numId w:val="4"/>
        </w:numPr>
        <w:autoSpaceDE w:val="0"/>
        <w:autoSpaceDN w:val="0"/>
        <w:adjustRightInd w:val="0"/>
        <w:spacing w:after="0" w:line="240" w:lineRule="auto"/>
        <w:jc w:val="both"/>
        <w:rPr>
          <w:rFonts w:ascii="Arial" w:eastAsia="Calibri" w:hAnsi="Arial" w:cs="Arial"/>
          <w:color w:val="000000"/>
          <w:sz w:val="24"/>
          <w:szCs w:val="24"/>
        </w:rPr>
      </w:pPr>
      <w:r>
        <w:rPr>
          <w:rFonts w:ascii="Arial" w:hAnsi="Arial" w:cs="Arial"/>
          <w:bCs/>
          <w:iCs/>
          <w:sz w:val="24"/>
          <w:szCs w:val="24"/>
        </w:rPr>
        <w:t xml:space="preserve">Water rights </w:t>
      </w:r>
      <w:proofErr w:type="gramStart"/>
      <w:r>
        <w:rPr>
          <w:rFonts w:ascii="Arial" w:hAnsi="Arial" w:cs="Arial"/>
          <w:bCs/>
          <w:iCs/>
          <w:sz w:val="24"/>
          <w:szCs w:val="24"/>
        </w:rPr>
        <w:t>secured</w:t>
      </w:r>
      <w:r w:rsidR="00EF16AC">
        <w:rPr>
          <w:rFonts w:ascii="Arial" w:hAnsi="Arial" w:cs="Arial"/>
          <w:bCs/>
          <w:iCs/>
          <w:sz w:val="24"/>
          <w:szCs w:val="24"/>
        </w:rPr>
        <w:t>;</w:t>
      </w:r>
      <w:proofErr w:type="gramEnd"/>
    </w:p>
    <w:p w14:paraId="39BA2512" w14:textId="77777777" w:rsidR="0022032E" w:rsidRPr="0022032E" w:rsidRDefault="00EF16AC" w:rsidP="0022032E">
      <w:pPr>
        <w:pStyle w:val="ListParagraph"/>
        <w:widowControl w:val="0"/>
        <w:numPr>
          <w:ilvl w:val="5"/>
          <w:numId w:val="4"/>
        </w:numPr>
        <w:autoSpaceDE w:val="0"/>
        <w:autoSpaceDN w:val="0"/>
        <w:adjustRightInd w:val="0"/>
        <w:spacing w:after="0" w:line="240" w:lineRule="auto"/>
        <w:jc w:val="both"/>
        <w:rPr>
          <w:rFonts w:ascii="Arial" w:eastAsia="Calibri" w:hAnsi="Arial" w:cs="Arial"/>
          <w:color w:val="000000"/>
          <w:sz w:val="24"/>
          <w:szCs w:val="24"/>
        </w:rPr>
      </w:pPr>
      <w:r>
        <w:rPr>
          <w:rFonts w:ascii="Arial" w:hAnsi="Arial" w:cs="Arial"/>
          <w:bCs/>
          <w:iCs/>
          <w:sz w:val="24"/>
          <w:szCs w:val="24"/>
        </w:rPr>
        <w:t>Fish loss barriers installed</w:t>
      </w:r>
      <w:r w:rsidR="00661299">
        <w:rPr>
          <w:rFonts w:ascii="Arial" w:hAnsi="Arial" w:cs="Arial"/>
          <w:bCs/>
          <w:iCs/>
          <w:sz w:val="24"/>
          <w:szCs w:val="24"/>
        </w:rPr>
        <w:t>.</w:t>
      </w:r>
    </w:p>
    <w:p w14:paraId="352D04F2" w14:textId="77777777" w:rsidR="0022032E" w:rsidRPr="0022032E" w:rsidRDefault="0022032E" w:rsidP="0022032E">
      <w:pPr>
        <w:pStyle w:val="ListParagraph"/>
        <w:widowControl w:val="0"/>
        <w:numPr>
          <w:ilvl w:val="3"/>
          <w:numId w:val="4"/>
        </w:numPr>
        <w:autoSpaceDE w:val="0"/>
        <w:autoSpaceDN w:val="0"/>
        <w:adjustRightInd w:val="0"/>
        <w:spacing w:after="0" w:line="240" w:lineRule="auto"/>
        <w:jc w:val="both"/>
        <w:rPr>
          <w:rFonts w:ascii="Arial" w:eastAsia="Calibri" w:hAnsi="Arial" w:cs="Arial"/>
          <w:color w:val="000000"/>
          <w:sz w:val="24"/>
          <w:szCs w:val="24"/>
        </w:rPr>
      </w:pPr>
      <w:r>
        <w:rPr>
          <w:rFonts w:ascii="Arial" w:hAnsi="Arial" w:cs="Arial"/>
          <w:bCs/>
          <w:iCs/>
          <w:sz w:val="24"/>
          <w:szCs w:val="24"/>
        </w:rPr>
        <w:t>Connectivity</w:t>
      </w:r>
    </w:p>
    <w:p w14:paraId="1B2396DA" w14:textId="77777777" w:rsidR="0022032E" w:rsidRPr="0022032E" w:rsidRDefault="0022032E" w:rsidP="0022032E">
      <w:pPr>
        <w:pStyle w:val="ListParagraph"/>
        <w:widowControl w:val="0"/>
        <w:numPr>
          <w:ilvl w:val="4"/>
          <w:numId w:val="4"/>
        </w:numPr>
        <w:autoSpaceDE w:val="0"/>
        <w:autoSpaceDN w:val="0"/>
        <w:adjustRightInd w:val="0"/>
        <w:spacing w:after="0" w:line="240" w:lineRule="auto"/>
        <w:jc w:val="both"/>
        <w:rPr>
          <w:rFonts w:ascii="Arial" w:eastAsia="Calibri" w:hAnsi="Arial" w:cs="Arial"/>
          <w:color w:val="000000"/>
          <w:sz w:val="24"/>
          <w:szCs w:val="24"/>
        </w:rPr>
      </w:pPr>
      <w:r>
        <w:rPr>
          <w:rFonts w:ascii="Arial" w:hAnsi="Arial" w:cs="Arial"/>
          <w:bCs/>
          <w:iCs/>
          <w:sz w:val="24"/>
          <w:szCs w:val="24"/>
        </w:rPr>
        <w:t xml:space="preserve">Acres of cove/backwater habitat reconnected to main body of </w:t>
      </w:r>
      <w:proofErr w:type="gramStart"/>
      <w:r>
        <w:rPr>
          <w:rFonts w:ascii="Arial" w:hAnsi="Arial" w:cs="Arial"/>
          <w:bCs/>
          <w:iCs/>
          <w:sz w:val="24"/>
          <w:szCs w:val="24"/>
        </w:rPr>
        <w:t>reservoir</w:t>
      </w:r>
      <w:r w:rsidR="00661299">
        <w:rPr>
          <w:rFonts w:ascii="Arial" w:hAnsi="Arial" w:cs="Arial"/>
          <w:bCs/>
          <w:iCs/>
          <w:sz w:val="24"/>
          <w:szCs w:val="24"/>
        </w:rPr>
        <w:t>;</w:t>
      </w:r>
      <w:proofErr w:type="gramEnd"/>
    </w:p>
    <w:p w14:paraId="3F5EE1FE" w14:textId="77777777" w:rsidR="0022032E" w:rsidRPr="0022032E" w:rsidRDefault="0022032E" w:rsidP="0022032E">
      <w:pPr>
        <w:pStyle w:val="ListParagraph"/>
        <w:widowControl w:val="0"/>
        <w:numPr>
          <w:ilvl w:val="4"/>
          <w:numId w:val="4"/>
        </w:numPr>
        <w:autoSpaceDE w:val="0"/>
        <w:autoSpaceDN w:val="0"/>
        <w:adjustRightInd w:val="0"/>
        <w:spacing w:after="0" w:line="240" w:lineRule="auto"/>
        <w:jc w:val="both"/>
        <w:rPr>
          <w:rFonts w:ascii="Arial" w:eastAsia="Calibri" w:hAnsi="Arial" w:cs="Arial"/>
          <w:color w:val="000000"/>
          <w:sz w:val="24"/>
          <w:szCs w:val="24"/>
        </w:rPr>
      </w:pPr>
      <w:r>
        <w:rPr>
          <w:rFonts w:ascii="Arial" w:hAnsi="Arial" w:cs="Arial"/>
          <w:bCs/>
          <w:iCs/>
          <w:sz w:val="24"/>
          <w:szCs w:val="24"/>
        </w:rPr>
        <w:t xml:space="preserve">Miles of stream/river reconnected to body of </w:t>
      </w:r>
      <w:proofErr w:type="gramStart"/>
      <w:r>
        <w:rPr>
          <w:rFonts w:ascii="Arial" w:hAnsi="Arial" w:cs="Arial"/>
          <w:bCs/>
          <w:iCs/>
          <w:sz w:val="24"/>
          <w:szCs w:val="24"/>
        </w:rPr>
        <w:t>reservoir</w:t>
      </w:r>
      <w:r w:rsidR="00661299">
        <w:rPr>
          <w:rFonts w:ascii="Arial" w:hAnsi="Arial" w:cs="Arial"/>
          <w:bCs/>
          <w:iCs/>
          <w:sz w:val="24"/>
          <w:szCs w:val="24"/>
        </w:rPr>
        <w:t>;</w:t>
      </w:r>
      <w:proofErr w:type="gramEnd"/>
    </w:p>
    <w:p w14:paraId="36109AFA" w14:textId="77777777" w:rsidR="0022032E" w:rsidRPr="00B45C84" w:rsidRDefault="0022032E" w:rsidP="00B45C84">
      <w:pPr>
        <w:pStyle w:val="ListParagraph"/>
        <w:widowControl w:val="0"/>
        <w:numPr>
          <w:ilvl w:val="5"/>
          <w:numId w:val="4"/>
        </w:numPr>
        <w:autoSpaceDE w:val="0"/>
        <w:autoSpaceDN w:val="0"/>
        <w:adjustRightInd w:val="0"/>
        <w:spacing w:after="0" w:line="240" w:lineRule="auto"/>
        <w:jc w:val="both"/>
        <w:rPr>
          <w:rFonts w:ascii="Arial" w:hAnsi="Arial" w:cs="Arial"/>
          <w:bCs/>
          <w:iCs/>
          <w:sz w:val="24"/>
          <w:szCs w:val="24"/>
        </w:rPr>
      </w:pPr>
      <w:r w:rsidRPr="00B45C84">
        <w:rPr>
          <w:rFonts w:ascii="Arial" w:hAnsi="Arial" w:cs="Arial"/>
          <w:bCs/>
          <w:iCs/>
          <w:sz w:val="24"/>
          <w:szCs w:val="24"/>
        </w:rPr>
        <w:t>Barriers to upstream migration removed</w:t>
      </w:r>
      <w:r w:rsidR="00661299" w:rsidRPr="00B45C84">
        <w:rPr>
          <w:rFonts w:ascii="Arial" w:hAnsi="Arial" w:cs="Arial"/>
          <w:bCs/>
          <w:iCs/>
          <w:sz w:val="24"/>
          <w:szCs w:val="24"/>
        </w:rPr>
        <w:t>.</w:t>
      </w:r>
    </w:p>
    <w:p w14:paraId="36162A29" w14:textId="01358651" w:rsidR="008C799F" w:rsidRPr="0022032E" w:rsidRDefault="008C799F" w:rsidP="0022032E">
      <w:pPr>
        <w:pStyle w:val="ListParagraph"/>
        <w:widowControl w:val="0"/>
        <w:numPr>
          <w:ilvl w:val="0"/>
          <w:numId w:val="11"/>
        </w:numPr>
        <w:autoSpaceDE w:val="0"/>
        <w:autoSpaceDN w:val="0"/>
        <w:adjustRightInd w:val="0"/>
        <w:spacing w:after="0" w:line="240" w:lineRule="auto"/>
        <w:ind w:left="1440"/>
        <w:jc w:val="both"/>
        <w:rPr>
          <w:rFonts w:ascii="Arial" w:eastAsia="Calibri" w:hAnsi="Arial" w:cs="Arial"/>
          <w:color w:val="000000"/>
          <w:sz w:val="24"/>
          <w:szCs w:val="24"/>
        </w:rPr>
      </w:pPr>
      <w:r w:rsidRPr="0022032E">
        <w:rPr>
          <w:rFonts w:ascii="Arial" w:eastAsia="Calibri" w:hAnsi="Arial" w:cs="Arial"/>
          <w:color w:val="000000"/>
          <w:sz w:val="24"/>
          <w:szCs w:val="24"/>
        </w:rPr>
        <w:t xml:space="preserve">Describe the </w:t>
      </w:r>
      <w:r w:rsidR="00EF71B3" w:rsidRPr="0022032E">
        <w:rPr>
          <w:rFonts w:ascii="Arial" w:eastAsia="Calibri" w:hAnsi="Arial" w:cs="Arial"/>
          <w:color w:val="000000"/>
          <w:sz w:val="24"/>
          <w:szCs w:val="24"/>
        </w:rPr>
        <w:t xml:space="preserve">type and duration of </w:t>
      </w:r>
      <w:r w:rsidRPr="0022032E">
        <w:rPr>
          <w:rFonts w:ascii="Arial" w:eastAsia="Calibri" w:hAnsi="Arial" w:cs="Arial"/>
          <w:color w:val="000000"/>
          <w:sz w:val="24"/>
          <w:szCs w:val="24"/>
        </w:rPr>
        <w:t xml:space="preserve">monitoring </w:t>
      </w:r>
      <w:r w:rsidR="00EF71B3" w:rsidRPr="0022032E">
        <w:rPr>
          <w:rFonts w:ascii="Arial" w:eastAsia="Calibri" w:hAnsi="Arial" w:cs="Arial"/>
          <w:color w:val="000000"/>
          <w:sz w:val="24"/>
          <w:szCs w:val="24"/>
        </w:rPr>
        <w:t>following completion of the restoration efforts.</w:t>
      </w:r>
      <w:r w:rsidR="000B3601" w:rsidRPr="0022032E">
        <w:rPr>
          <w:rFonts w:ascii="Arial" w:eastAsia="Calibri" w:hAnsi="Arial" w:cs="Arial"/>
          <w:color w:val="000000"/>
          <w:sz w:val="24"/>
          <w:szCs w:val="24"/>
        </w:rPr>
        <w:t xml:space="preserve"> </w:t>
      </w:r>
      <w:r w:rsidR="00E95C30">
        <w:rPr>
          <w:rFonts w:ascii="Arial" w:eastAsia="Calibri" w:hAnsi="Arial" w:cs="Arial"/>
          <w:color w:val="000000"/>
          <w:sz w:val="24"/>
          <w:szCs w:val="24"/>
        </w:rPr>
        <w:t>Given the preferred project duration (</w:t>
      </w:r>
      <w:r w:rsidR="000B12CD">
        <w:rPr>
          <w:rFonts w:ascii="Arial" w:eastAsia="Calibri" w:hAnsi="Arial" w:cs="Arial"/>
          <w:color w:val="000000"/>
          <w:sz w:val="24"/>
          <w:szCs w:val="24"/>
        </w:rPr>
        <w:t>2 years</w:t>
      </w:r>
      <w:r w:rsidR="00E95C30">
        <w:rPr>
          <w:rFonts w:ascii="Arial" w:eastAsia="Calibri" w:hAnsi="Arial" w:cs="Arial"/>
          <w:color w:val="000000"/>
          <w:sz w:val="24"/>
          <w:szCs w:val="24"/>
        </w:rPr>
        <w:t xml:space="preserve">), </w:t>
      </w:r>
      <w:r w:rsidR="000B12CD">
        <w:rPr>
          <w:rFonts w:ascii="Arial" w:eastAsia="Calibri" w:hAnsi="Arial" w:cs="Arial"/>
          <w:color w:val="000000"/>
          <w:sz w:val="24"/>
          <w:szCs w:val="24"/>
        </w:rPr>
        <w:t xml:space="preserve">some aspects of </w:t>
      </w:r>
      <w:r w:rsidR="00E95C30">
        <w:rPr>
          <w:rFonts w:ascii="Arial" w:eastAsia="Calibri" w:hAnsi="Arial" w:cs="Arial"/>
          <w:color w:val="000000"/>
          <w:sz w:val="24"/>
          <w:szCs w:val="24"/>
        </w:rPr>
        <w:t xml:space="preserve">project monitoring </w:t>
      </w:r>
      <w:r w:rsidR="000B12CD">
        <w:rPr>
          <w:rFonts w:ascii="Arial" w:eastAsia="Calibri" w:hAnsi="Arial" w:cs="Arial"/>
          <w:color w:val="000000"/>
          <w:sz w:val="24"/>
          <w:szCs w:val="24"/>
        </w:rPr>
        <w:t xml:space="preserve">may </w:t>
      </w:r>
      <w:r w:rsidR="00E95C30">
        <w:rPr>
          <w:rFonts w:ascii="Arial" w:eastAsia="Calibri" w:hAnsi="Arial" w:cs="Arial"/>
          <w:color w:val="000000"/>
          <w:sz w:val="24"/>
          <w:szCs w:val="24"/>
        </w:rPr>
        <w:t xml:space="preserve">be beyond the scope of project funding but will be the responsibly of project partners. </w:t>
      </w:r>
      <w:r w:rsidR="000B3601" w:rsidRPr="0022032E">
        <w:rPr>
          <w:rFonts w:ascii="Arial" w:eastAsia="Calibri" w:hAnsi="Arial" w:cs="Arial"/>
          <w:color w:val="000000"/>
          <w:sz w:val="24"/>
          <w:szCs w:val="24"/>
        </w:rPr>
        <w:t>(</w:t>
      </w:r>
      <w:r w:rsidR="000B3601" w:rsidRPr="0022032E">
        <w:rPr>
          <w:rFonts w:ascii="Arial" w:eastAsia="Calibri" w:hAnsi="Arial" w:cs="Arial"/>
          <w:b/>
          <w:color w:val="000000"/>
          <w:sz w:val="24"/>
          <w:szCs w:val="24"/>
        </w:rPr>
        <w:t>Project monitoring and evaluation is a major component of the proposal scoring process and should be an integral part of proposal development</w:t>
      </w:r>
      <w:r w:rsidR="00661299">
        <w:rPr>
          <w:rFonts w:ascii="Arial" w:eastAsia="Calibri" w:hAnsi="Arial" w:cs="Arial"/>
          <w:b/>
          <w:color w:val="000000"/>
          <w:sz w:val="24"/>
          <w:szCs w:val="24"/>
        </w:rPr>
        <w:t>.</w:t>
      </w:r>
      <w:r w:rsidR="000B3601" w:rsidRPr="0022032E">
        <w:rPr>
          <w:rFonts w:ascii="Arial" w:eastAsia="Calibri" w:hAnsi="Arial" w:cs="Arial"/>
          <w:b/>
          <w:color w:val="000000"/>
          <w:sz w:val="24"/>
          <w:szCs w:val="24"/>
        </w:rPr>
        <w:t>)</w:t>
      </w:r>
    </w:p>
    <w:p w14:paraId="0B5C295C" w14:textId="77777777" w:rsidR="0053314F" w:rsidRPr="0053314F" w:rsidRDefault="008C799F" w:rsidP="0053314F">
      <w:pPr>
        <w:pStyle w:val="ListParagraph"/>
        <w:widowControl w:val="0"/>
        <w:numPr>
          <w:ilvl w:val="2"/>
          <w:numId w:val="4"/>
        </w:numPr>
        <w:autoSpaceDE w:val="0"/>
        <w:autoSpaceDN w:val="0"/>
        <w:adjustRightInd w:val="0"/>
        <w:spacing w:after="0" w:line="240" w:lineRule="auto"/>
        <w:jc w:val="both"/>
        <w:rPr>
          <w:rFonts w:ascii="Arial" w:hAnsi="Arial" w:cs="Arial"/>
          <w:b/>
          <w:bCs/>
          <w:sz w:val="24"/>
          <w:szCs w:val="24"/>
        </w:rPr>
      </w:pPr>
      <w:r w:rsidRPr="0053314F">
        <w:rPr>
          <w:rFonts w:ascii="Arial" w:eastAsia="Calibri" w:hAnsi="Arial" w:cs="Arial"/>
          <w:color w:val="000000"/>
          <w:sz w:val="24"/>
          <w:szCs w:val="24"/>
        </w:rPr>
        <w:t xml:space="preserve">Include duration of monitoring </w:t>
      </w:r>
      <w:proofErr w:type="gramStart"/>
      <w:r w:rsidRPr="0053314F">
        <w:rPr>
          <w:rFonts w:ascii="Arial" w:eastAsia="Calibri" w:hAnsi="Arial" w:cs="Arial"/>
          <w:color w:val="000000"/>
          <w:sz w:val="24"/>
          <w:szCs w:val="24"/>
        </w:rPr>
        <w:t>program</w:t>
      </w:r>
      <w:r w:rsidR="0053314F" w:rsidRPr="0053314F">
        <w:rPr>
          <w:rFonts w:ascii="Arial" w:eastAsia="Calibri" w:hAnsi="Arial" w:cs="Arial"/>
          <w:color w:val="000000"/>
          <w:sz w:val="24"/>
          <w:szCs w:val="24"/>
        </w:rPr>
        <w:t>;</w:t>
      </w:r>
      <w:proofErr w:type="gramEnd"/>
    </w:p>
    <w:p w14:paraId="69AB6651" w14:textId="77777777" w:rsidR="0053314F" w:rsidRPr="00D7232B" w:rsidRDefault="0053314F" w:rsidP="0053314F">
      <w:pPr>
        <w:pStyle w:val="ListParagraph"/>
        <w:widowControl w:val="0"/>
        <w:numPr>
          <w:ilvl w:val="2"/>
          <w:numId w:val="4"/>
        </w:numPr>
        <w:autoSpaceDE w:val="0"/>
        <w:autoSpaceDN w:val="0"/>
        <w:adjustRightInd w:val="0"/>
        <w:spacing w:after="0" w:line="240" w:lineRule="auto"/>
        <w:jc w:val="both"/>
        <w:rPr>
          <w:rFonts w:ascii="Arial" w:hAnsi="Arial" w:cs="Arial"/>
          <w:b/>
          <w:bCs/>
          <w:sz w:val="24"/>
          <w:szCs w:val="24"/>
        </w:rPr>
      </w:pPr>
      <w:r>
        <w:rPr>
          <w:rFonts w:ascii="Arial" w:hAnsi="Arial" w:cs="Arial"/>
          <w:bCs/>
          <w:sz w:val="24"/>
          <w:szCs w:val="24"/>
        </w:rPr>
        <w:t>Include a brief description of what, if any, baseline information is available.</w:t>
      </w:r>
    </w:p>
    <w:p w14:paraId="6F811E98" w14:textId="77777777" w:rsidR="00D7232B" w:rsidRPr="00D7232B" w:rsidRDefault="00D7232B" w:rsidP="00D7232B">
      <w:pPr>
        <w:pStyle w:val="ListParagraph"/>
        <w:widowControl w:val="0"/>
        <w:numPr>
          <w:ilvl w:val="1"/>
          <w:numId w:val="4"/>
        </w:numPr>
        <w:autoSpaceDE w:val="0"/>
        <w:autoSpaceDN w:val="0"/>
        <w:adjustRightInd w:val="0"/>
        <w:spacing w:after="0" w:line="240" w:lineRule="auto"/>
        <w:jc w:val="both"/>
        <w:rPr>
          <w:rFonts w:ascii="Arial" w:hAnsi="Arial" w:cs="Arial"/>
          <w:b/>
          <w:bCs/>
          <w:sz w:val="24"/>
          <w:szCs w:val="24"/>
        </w:rPr>
      </w:pPr>
      <w:r>
        <w:rPr>
          <w:rFonts w:ascii="Arial" w:hAnsi="Arial" w:cs="Arial"/>
          <w:bCs/>
          <w:sz w:val="24"/>
          <w:szCs w:val="24"/>
        </w:rPr>
        <w:t>Describe the project deliverables, i.e., amount of natural/artificial habitat added, acres of vegetation planted/established, feet of shoreline restored/stabilized, acres of wetlands established.</w:t>
      </w:r>
    </w:p>
    <w:p w14:paraId="477FA002" w14:textId="77777777" w:rsidR="00D7232B" w:rsidRPr="00D7232B" w:rsidRDefault="00D7232B" w:rsidP="00D7232B">
      <w:pPr>
        <w:pStyle w:val="ListParagraph"/>
        <w:widowControl w:val="0"/>
        <w:numPr>
          <w:ilvl w:val="2"/>
          <w:numId w:val="4"/>
        </w:numPr>
        <w:autoSpaceDE w:val="0"/>
        <w:autoSpaceDN w:val="0"/>
        <w:adjustRightInd w:val="0"/>
        <w:spacing w:after="0" w:line="240" w:lineRule="auto"/>
        <w:jc w:val="both"/>
        <w:rPr>
          <w:rFonts w:ascii="Arial" w:hAnsi="Arial" w:cs="Arial"/>
          <w:b/>
          <w:bCs/>
          <w:sz w:val="24"/>
          <w:szCs w:val="24"/>
        </w:rPr>
      </w:pPr>
      <w:r>
        <w:rPr>
          <w:rFonts w:ascii="Arial" w:hAnsi="Arial" w:cs="Arial"/>
          <w:bCs/>
          <w:sz w:val="24"/>
          <w:szCs w:val="24"/>
        </w:rPr>
        <w:t>Be sure that project deliverables align with the objectives stated above.</w:t>
      </w:r>
    </w:p>
    <w:p w14:paraId="062A510F" w14:textId="77777777" w:rsidR="00D7232B" w:rsidRDefault="00D7232B" w:rsidP="00D7232B">
      <w:pPr>
        <w:pStyle w:val="ListParagraph"/>
        <w:widowControl w:val="0"/>
        <w:numPr>
          <w:ilvl w:val="1"/>
          <w:numId w:val="4"/>
        </w:numPr>
        <w:autoSpaceDE w:val="0"/>
        <w:autoSpaceDN w:val="0"/>
        <w:adjustRightInd w:val="0"/>
        <w:spacing w:after="0" w:line="240" w:lineRule="auto"/>
        <w:jc w:val="both"/>
        <w:rPr>
          <w:rFonts w:ascii="Arial" w:hAnsi="Arial" w:cs="Arial"/>
          <w:bCs/>
          <w:sz w:val="24"/>
          <w:szCs w:val="24"/>
        </w:rPr>
      </w:pPr>
      <w:r w:rsidRPr="00D7232B">
        <w:rPr>
          <w:rFonts w:ascii="Arial" w:hAnsi="Arial" w:cs="Arial"/>
          <w:bCs/>
          <w:sz w:val="24"/>
          <w:szCs w:val="24"/>
        </w:rPr>
        <w:t>Will project deliverables impact potential climate impacts on reservoir habitat conditions?</w:t>
      </w:r>
    </w:p>
    <w:p w14:paraId="2074683F" w14:textId="77777777" w:rsidR="00D7232B" w:rsidRPr="005B22F6" w:rsidRDefault="00D7232B" w:rsidP="00D7232B">
      <w:pPr>
        <w:pStyle w:val="ListParagraph"/>
        <w:widowControl w:val="0"/>
        <w:numPr>
          <w:ilvl w:val="2"/>
          <w:numId w:val="4"/>
        </w:numPr>
        <w:autoSpaceDE w:val="0"/>
        <w:autoSpaceDN w:val="0"/>
        <w:adjustRightInd w:val="0"/>
        <w:spacing w:after="0" w:line="240" w:lineRule="auto"/>
        <w:jc w:val="both"/>
        <w:rPr>
          <w:rFonts w:ascii="Arial" w:hAnsi="Arial" w:cs="Arial"/>
          <w:bCs/>
          <w:sz w:val="24"/>
          <w:szCs w:val="24"/>
        </w:rPr>
      </w:pPr>
      <w:r w:rsidRPr="005B22F6">
        <w:rPr>
          <w:rFonts w:ascii="Arial" w:hAnsi="Arial" w:cs="Arial"/>
          <w:sz w:val="24"/>
          <w:szCs w:val="24"/>
        </w:rPr>
        <w:t>Examples of deliverables include water level management adaptations to offset increasing drought conditions, littoral habitat restoration methods aimed at “chasing the shoreline” as water recedes, native aquatic plant restoration</w:t>
      </w:r>
      <w:r w:rsidR="005B22F6">
        <w:rPr>
          <w:rFonts w:ascii="Arial" w:hAnsi="Arial" w:cs="Arial"/>
          <w:sz w:val="24"/>
          <w:szCs w:val="24"/>
        </w:rPr>
        <w:t>.</w:t>
      </w:r>
    </w:p>
    <w:p w14:paraId="2CCFEA6A" w14:textId="77777777" w:rsidR="0053314F" w:rsidRPr="0053314F" w:rsidRDefault="0053314F" w:rsidP="0053314F">
      <w:pPr>
        <w:pStyle w:val="ListParagraph"/>
        <w:widowControl w:val="0"/>
        <w:autoSpaceDE w:val="0"/>
        <w:autoSpaceDN w:val="0"/>
        <w:adjustRightInd w:val="0"/>
        <w:spacing w:after="0" w:line="240" w:lineRule="auto"/>
        <w:ind w:left="2160"/>
        <w:jc w:val="both"/>
        <w:rPr>
          <w:rFonts w:ascii="Arial" w:hAnsi="Arial" w:cs="Arial"/>
          <w:b/>
          <w:bCs/>
          <w:sz w:val="24"/>
          <w:szCs w:val="24"/>
        </w:rPr>
      </w:pPr>
    </w:p>
    <w:p w14:paraId="3F60C0D2" w14:textId="77777777" w:rsidR="00CA416C" w:rsidRPr="0053314F" w:rsidRDefault="00CA416C" w:rsidP="004F0E3C">
      <w:pPr>
        <w:pStyle w:val="ListParagraph"/>
        <w:widowControl w:val="0"/>
        <w:numPr>
          <w:ilvl w:val="0"/>
          <w:numId w:val="4"/>
        </w:numPr>
        <w:autoSpaceDE w:val="0"/>
        <w:autoSpaceDN w:val="0"/>
        <w:adjustRightInd w:val="0"/>
        <w:spacing w:after="0" w:line="240" w:lineRule="auto"/>
        <w:jc w:val="both"/>
        <w:rPr>
          <w:rFonts w:ascii="Arial" w:hAnsi="Arial" w:cs="Arial"/>
          <w:b/>
          <w:bCs/>
          <w:sz w:val="24"/>
          <w:szCs w:val="24"/>
        </w:rPr>
      </w:pPr>
      <w:r w:rsidRPr="0053314F">
        <w:rPr>
          <w:rFonts w:ascii="Arial" w:hAnsi="Arial" w:cs="Arial"/>
          <w:b/>
          <w:bCs/>
          <w:sz w:val="24"/>
          <w:szCs w:val="24"/>
        </w:rPr>
        <w:t xml:space="preserve">Category </w:t>
      </w:r>
      <w:r w:rsidR="000215BD" w:rsidRPr="0053314F">
        <w:rPr>
          <w:rFonts w:ascii="Arial" w:hAnsi="Arial" w:cs="Arial"/>
          <w:b/>
          <w:bCs/>
          <w:sz w:val="24"/>
          <w:szCs w:val="24"/>
        </w:rPr>
        <w:t>II</w:t>
      </w:r>
      <w:r w:rsidRPr="0053314F">
        <w:rPr>
          <w:rFonts w:ascii="Arial" w:hAnsi="Arial" w:cs="Arial"/>
          <w:b/>
          <w:bCs/>
          <w:sz w:val="24"/>
          <w:szCs w:val="24"/>
        </w:rPr>
        <w:t xml:space="preserve">: </w:t>
      </w:r>
      <w:r w:rsidR="009623B4" w:rsidRPr="0053314F">
        <w:rPr>
          <w:rFonts w:ascii="Arial" w:hAnsi="Arial" w:cs="Arial"/>
          <w:b/>
          <w:bCs/>
          <w:sz w:val="24"/>
          <w:szCs w:val="24"/>
        </w:rPr>
        <w:t>Quality of Life (</w:t>
      </w:r>
      <w:r w:rsidR="00252296" w:rsidRPr="0053314F">
        <w:rPr>
          <w:rFonts w:ascii="Arial" w:hAnsi="Arial" w:cs="Arial"/>
          <w:b/>
          <w:bCs/>
          <w:sz w:val="24"/>
          <w:szCs w:val="24"/>
        </w:rPr>
        <w:t>5</w:t>
      </w:r>
      <w:r w:rsidR="009623B4" w:rsidRPr="0053314F">
        <w:rPr>
          <w:rFonts w:ascii="Arial" w:hAnsi="Arial" w:cs="Arial"/>
          <w:b/>
          <w:bCs/>
          <w:sz w:val="24"/>
          <w:szCs w:val="24"/>
        </w:rPr>
        <w:t>0 pts)</w:t>
      </w:r>
    </w:p>
    <w:p w14:paraId="7DD209BC" w14:textId="77777777" w:rsidR="007230A7" w:rsidRPr="007230A7" w:rsidRDefault="007230A7" w:rsidP="007230A7">
      <w:pPr>
        <w:pStyle w:val="Default"/>
        <w:numPr>
          <w:ilvl w:val="1"/>
          <w:numId w:val="4"/>
        </w:numPr>
        <w:rPr>
          <w:rFonts w:ascii="Arial" w:hAnsi="Arial" w:cs="Arial"/>
        </w:rPr>
      </w:pPr>
      <w:r w:rsidRPr="007230A7">
        <w:rPr>
          <w:rFonts w:ascii="Arial" w:hAnsi="Arial" w:cs="Arial"/>
          <w:bCs/>
          <w:iCs/>
        </w:rPr>
        <w:t xml:space="preserve">Would the habitat project in question help the RFHP achieve its objectives to provide, protect and enrich quality of life for all Americans? </w:t>
      </w:r>
    </w:p>
    <w:p w14:paraId="7DCC5C24" w14:textId="77777777" w:rsidR="005B22F6" w:rsidRPr="005B22F6" w:rsidRDefault="005B22F6" w:rsidP="005B22F6">
      <w:pPr>
        <w:pStyle w:val="ListParagraph"/>
        <w:numPr>
          <w:ilvl w:val="2"/>
          <w:numId w:val="4"/>
        </w:numPr>
        <w:rPr>
          <w:rFonts w:ascii="Arial" w:hAnsi="Arial" w:cs="Arial"/>
          <w:sz w:val="24"/>
          <w:szCs w:val="24"/>
        </w:rPr>
      </w:pPr>
      <w:r w:rsidRPr="005B22F6">
        <w:rPr>
          <w:rFonts w:ascii="Arial" w:hAnsi="Arial" w:cs="Arial"/>
          <w:sz w:val="24"/>
          <w:szCs w:val="24"/>
        </w:rPr>
        <w:t xml:space="preserve">Maintain or restore water quality in reservoir </w:t>
      </w:r>
      <w:proofErr w:type="gramStart"/>
      <w:r w:rsidRPr="005B22F6">
        <w:rPr>
          <w:rFonts w:ascii="Arial" w:hAnsi="Arial" w:cs="Arial"/>
          <w:sz w:val="24"/>
          <w:szCs w:val="24"/>
        </w:rPr>
        <w:t>systems</w:t>
      </w:r>
      <w:r>
        <w:rPr>
          <w:rFonts w:ascii="Arial" w:hAnsi="Arial" w:cs="Arial"/>
          <w:sz w:val="24"/>
          <w:szCs w:val="24"/>
        </w:rPr>
        <w:t>;</w:t>
      </w:r>
      <w:proofErr w:type="gramEnd"/>
    </w:p>
    <w:p w14:paraId="23F7D22E" w14:textId="77777777" w:rsidR="005B22F6" w:rsidRPr="005B22F6" w:rsidRDefault="005B22F6" w:rsidP="005B22F6">
      <w:pPr>
        <w:pStyle w:val="ListParagraph"/>
        <w:numPr>
          <w:ilvl w:val="2"/>
          <w:numId w:val="4"/>
        </w:numPr>
        <w:rPr>
          <w:rFonts w:ascii="Arial" w:hAnsi="Arial" w:cs="Arial"/>
          <w:sz w:val="24"/>
          <w:szCs w:val="24"/>
        </w:rPr>
      </w:pPr>
      <w:r w:rsidRPr="005B22F6">
        <w:rPr>
          <w:rFonts w:ascii="Arial" w:hAnsi="Arial" w:cs="Arial"/>
          <w:sz w:val="24"/>
          <w:szCs w:val="24"/>
        </w:rPr>
        <w:t xml:space="preserve">Promote enhanced access, environmental amenities and nature experiences and opportunities on and adjacent to reservoir to enhance public awareness of the value of </w:t>
      </w:r>
      <w:proofErr w:type="gramStart"/>
      <w:r w:rsidRPr="005B22F6">
        <w:rPr>
          <w:rFonts w:ascii="Arial" w:hAnsi="Arial" w:cs="Arial"/>
          <w:sz w:val="24"/>
          <w:szCs w:val="24"/>
        </w:rPr>
        <w:t>reservoirs</w:t>
      </w:r>
      <w:r>
        <w:rPr>
          <w:rFonts w:ascii="Arial" w:hAnsi="Arial" w:cs="Arial"/>
          <w:sz w:val="24"/>
          <w:szCs w:val="24"/>
        </w:rPr>
        <w:t>;</w:t>
      </w:r>
      <w:proofErr w:type="gramEnd"/>
    </w:p>
    <w:p w14:paraId="75470759" w14:textId="77777777" w:rsidR="005B22F6" w:rsidRPr="005B22F6" w:rsidRDefault="005B22F6" w:rsidP="005B22F6">
      <w:pPr>
        <w:pStyle w:val="ListParagraph"/>
        <w:numPr>
          <w:ilvl w:val="2"/>
          <w:numId w:val="4"/>
        </w:numPr>
        <w:rPr>
          <w:rFonts w:ascii="Arial" w:hAnsi="Arial" w:cs="Arial"/>
          <w:sz w:val="24"/>
          <w:szCs w:val="24"/>
        </w:rPr>
      </w:pPr>
      <w:r w:rsidRPr="005B22F6">
        <w:rPr>
          <w:rFonts w:ascii="Arial" w:hAnsi="Arial" w:cs="Arial"/>
          <w:sz w:val="24"/>
          <w:szCs w:val="24"/>
        </w:rPr>
        <w:t xml:space="preserve">Promote conservation of fish and aquatic resources to boaters and other water-based </w:t>
      </w:r>
      <w:proofErr w:type="gramStart"/>
      <w:r w:rsidRPr="005B22F6">
        <w:rPr>
          <w:rFonts w:ascii="Arial" w:hAnsi="Arial" w:cs="Arial"/>
          <w:sz w:val="24"/>
          <w:szCs w:val="24"/>
        </w:rPr>
        <w:t>recreationists</w:t>
      </w:r>
      <w:r>
        <w:rPr>
          <w:rFonts w:ascii="Arial" w:hAnsi="Arial" w:cs="Arial"/>
          <w:sz w:val="24"/>
          <w:szCs w:val="24"/>
        </w:rPr>
        <w:t>;</w:t>
      </w:r>
      <w:proofErr w:type="gramEnd"/>
    </w:p>
    <w:p w14:paraId="40F1DCF7" w14:textId="77777777" w:rsidR="007230A7" w:rsidRPr="002A0447" w:rsidRDefault="007230A7" w:rsidP="000215BD">
      <w:pPr>
        <w:pStyle w:val="ListParagraph"/>
        <w:numPr>
          <w:ilvl w:val="2"/>
          <w:numId w:val="4"/>
        </w:numPr>
        <w:autoSpaceDE w:val="0"/>
        <w:autoSpaceDN w:val="0"/>
        <w:adjustRightInd w:val="0"/>
        <w:jc w:val="both"/>
        <w:rPr>
          <w:rFonts w:ascii="Arial" w:hAnsi="Arial" w:cs="Arial"/>
          <w:sz w:val="24"/>
          <w:szCs w:val="24"/>
        </w:rPr>
      </w:pPr>
      <w:r w:rsidRPr="007230A7">
        <w:rPr>
          <w:rFonts w:ascii="Arial" w:hAnsi="Arial" w:cs="Arial"/>
          <w:bCs/>
          <w:iCs/>
          <w:sz w:val="24"/>
          <w:szCs w:val="24"/>
        </w:rPr>
        <w:t>Support recreational industries and related economic activities that advance watershed health and contribute to conservation of fisheries and aquatic habitats in reservoir systems</w:t>
      </w:r>
      <w:r w:rsidR="00661299">
        <w:rPr>
          <w:rFonts w:ascii="Arial" w:hAnsi="Arial" w:cs="Arial"/>
          <w:bCs/>
          <w:iCs/>
          <w:sz w:val="24"/>
          <w:szCs w:val="24"/>
        </w:rPr>
        <w:t>.</w:t>
      </w:r>
    </w:p>
    <w:p w14:paraId="1F4B1359" w14:textId="6F71B269" w:rsidR="004675F2" w:rsidRPr="004675F2" w:rsidRDefault="004675F2" w:rsidP="007230A7">
      <w:pPr>
        <w:pStyle w:val="ListParagraph"/>
        <w:numPr>
          <w:ilvl w:val="1"/>
          <w:numId w:val="4"/>
        </w:numPr>
        <w:autoSpaceDE w:val="0"/>
        <w:autoSpaceDN w:val="0"/>
        <w:adjustRightInd w:val="0"/>
        <w:jc w:val="both"/>
        <w:rPr>
          <w:rFonts w:ascii="Arial" w:hAnsi="Arial" w:cs="Arial"/>
          <w:b/>
          <w:sz w:val="24"/>
          <w:szCs w:val="24"/>
        </w:rPr>
      </w:pPr>
      <w:r>
        <w:rPr>
          <w:rFonts w:ascii="Arial" w:hAnsi="Arial" w:cs="Arial"/>
          <w:bCs/>
          <w:sz w:val="24"/>
          <w:szCs w:val="24"/>
        </w:rPr>
        <w:t>See Appendix C for examples of criteria for quality objectives.</w:t>
      </w:r>
    </w:p>
    <w:p w14:paraId="19B6BE7C" w14:textId="541E08F9" w:rsidR="0020256D" w:rsidRPr="00CF1908" w:rsidRDefault="0020256D" w:rsidP="007230A7">
      <w:pPr>
        <w:pStyle w:val="ListParagraph"/>
        <w:numPr>
          <w:ilvl w:val="1"/>
          <w:numId w:val="4"/>
        </w:numPr>
        <w:autoSpaceDE w:val="0"/>
        <w:autoSpaceDN w:val="0"/>
        <w:adjustRightInd w:val="0"/>
        <w:jc w:val="both"/>
        <w:rPr>
          <w:rFonts w:ascii="Arial" w:hAnsi="Arial" w:cs="Arial"/>
          <w:b/>
          <w:sz w:val="24"/>
          <w:szCs w:val="24"/>
        </w:rPr>
      </w:pPr>
      <w:r w:rsidRPr="0020256D">
        <w:rPr>
          <w:rFonts w:ascii="Arial" w:hAnsi="Arial" w:cs="Arial"/>
          <w:bCs/>
          <w:iCs/>
          <w:sz w:val="24"/>
          <w:szCs w:val="24"/>
        </w:rPr>
        <w:t xml:space="preserve">Would the project restore/enhance habitat that would directly support an economically important or high-use fishery (as documented in past studies </w:t>
      </w:r>
      <w:r w:rsidRPr="0020256D">
        <w:rPr>
          <w:rFonts w:ascii="Arial" w:hAnsi="Arial" w:cs="Arial"/>
          <w:bCs/>
          <w:iCs/>
          <w:sz w:val="24"/>
          <w:szCs w:val="24"/>
        </w:rPr>
        <w:lastRenderedPageBreak/>
        <w:t>or the published literature) or other types of fisheries within the project area?</w:t>
      </w:r>
      <w:r w:rsidR="00252296">
        <w:rPr>
          <w:rFonts w:ascii="Arial" w:hAnsi="Arial" w:cs="Arial"/>
          <w:bCs/>
          <w:iCs/>
          <w:sz w:val="24"/>
          <w:szCs w:val="24"/>
        </w:rPr>
        <w:t xml:space="preserve"> </w:t>
      </w:r>
      <w:r w:rsidR="00252296" w:rsidRPr="00CF1908">
        <w:rPr>
          <w:rFonts w:ascii="Arial" w:hAnsi="Arial" w:cs="Arial"/>
          <w:b/>
          <w:bCs/>
          <w:iCs/>
          <w:sz w:val="24"/>
          <w:szCs w:val="24"/>
        </w:rPr>
        <w:t>List the targeted sport fishes that the project is intended to affect in order of priority.</w:t>
      </w:r>
    </w:p>
    <w:p w14:paraId="12B64ADB" w14:textId="61D12939" w:rsidR="0020256D" w:rsidRPr="001C31DD" w:rsidRDefault="0020256D" w:rsidP="007230A7">
      <w:pPr>
        <w:pStyle w:val="ListParagraph"/>
        <w:numPr>
          <w:ilvl w:val="1"/>
          <w:numId w:val="4"/>
        </w:numPr>
        <w:autoSpaceDE w:val="0"/>
        <w:autoSpaceDN w:val="0"/>
        <w:adjustRightInd w:val="0"/>
        <w:jc w:val="both"/>
        <w:rPr>
          <w:rFonts w:ascii="Arial" w:hAnsi="Arial" w:cs="Arial"/>
          <w:sz w:val="24"/>
          <w:szCs w:val="24"/>
        </w:rPr>
      </w:pPr>
      <w:r w:rsidRPr="0020256D">
        <w:rPr>
          <w:rFonts w:ascii="Arial" w:hAnsi="Arial" w:cs="Arial"/>
          <w:bCs/>
          <w:iCs/>
          <w:sz w:val="24"/>
          <w:szCs w:val="24"/>
        </w:rPr>
        <w:t>Would project outcomes lead to improvements in water quality for human health, recreational use, or ecological health of the reservoir system?</w:t>
      </w:r>
      <w:r w:rsidR="00252296">
        <w:rPr>
          <w:rFonts w:ascii="Arial" w:hAnsi="Arial" w:cs="Arial"/>
          <w:bCs/>
          <w:iCs/>
          <w:sz w:val="24"/>
          <w:szCs w:val="24"/>
        </w:rPr>
        <w:t xml:space="preserve"> Be specific in how this project directly or indirectly will positively affect water quality.</w:t>
      </w:r>
    </w:p>
    <w:p w14:paraId="5F3F225A" w14:textId="77777777" w:rsidR="002F7DF4" w:rsidRPr="002F7DF4" w:rsidRDefault="001C31DD" w:rsidP="007230A7">
      <w:pPr>
        <w:pStyle w:val="ListParagraph"/>
        <w:numPr>
          <w:ilvl w:val="1"/>
          <w:numId w:val="4"/>
        </w:numPr>
        <w:autoSpaceDE w:val="0"/>
        <w:autoSpaceDN w:val="0"/>
        <w:adjustRightInd w:val="0"/>
        <w:jc w:val="both"/>
        <w:rPr>
          <w:rFonts w:ascii="Arial" w:hAnsi="Arial" w:cs="Arial"/>
          <w:sz w:val="24"/>
          <w:szCs w:val="24"/>
        </w:rPr>
      </w:pPr>
      <w:r>
        <w:rPr>
          <w:rFonts w:ascii="Arial" w:hAnsi="Arial" w:cs="Arial"/>
          <w:bCs/>
          <w:iCs/>
          <w:sz w:val="24"/>
          <w:szCs w:val="24"/>
        </w:rPr>
        <w:t xml:space="preserve">Would the project outcomes help to mitigate the effects of climate change, </w:t>
      </w:r>
      <w:proofErr w:type="spellStart"/>
      <w:r>
        <w:rPr>
          <w:rFonts w:ascii="Arial" w:hAnsi="Arial" w:cs="Arial"/>
          <w:bCs/>
          <w:iCs/>
          <w:sz w:val="24"/>
          <w:szCs w:val="24"/>
        </w:rPr>
        <w:t>i.e</w:t>
      </w:r>
      <w:proofErr w:type="spellEnd"/>
      <w:r>
        <w:rPr>
          <w:rFonts w:ascii="Arial" w:hAnsi="Arial" w:cs="Arial"/>
          <w:bCs/>
          <w:iCs/>
          <w:sz w:val="24"/>
          <w:szCs w:val="24"/>
        </w:rPr>
        <w:t>, increased water temperature, decreased water storage due to more frequent and more intense drought.</w:t>
      </w:r>
      <w:r w:rsidR="002F7DF4">
        <w:rPr>
          <w:rFonts w:ascii="Arial" w:hAnsi="Arial" w:cs="Arial"/>
          <w:bCs/>
          <w:iCs/>
          <w:sz w:val="24"/>
          <w:szCs w:val="24"/>
        </w:rPr>
        <w:t xml:space="preserve"> </w:t>
      </w:r>
    </w:p>
    <w:p w14:paraId="302769B1" w14:textId="01446CAB" w:rsidR="001C31DD" w:rsidRPr="002F7DF4" w:rsidRDefault="002F7DF4" w:rsidP="002F7DF4">
      <w:pPr>
        <w:pStyle w:val="ListParagraph"/>
        <w:autoSpaceDE w:val="0"/>
        <w:autoSpaceDN w:val="0"/>
        <w:adjustRightInd w:val="0"/>
        <w:ind w:left="1440"/>
        <w:jc w:val="both"/>
        <w:rPr>
          <w:rFonts w:ascii="Arial" w:hAnsi="Arial" w:cs="Arial"/>
          <w:sz w:val="24"/>
          <w:szCs w:val="24"/>
        </w:rPr>
      </w:pPr>
      <w:r>
        <w:rPr>
          <w:rFonts w:ascii="Arial" w:hAnsi="Arial" w:cs="Arial"/>
          <w:bCs/>
          <w:iCs/>
          <w:sz w:val="24"/>
          <w:szCs w:val="24"/>
        </w:rPr>
        <w:t xml:space="preserve">Check out </w:t>
      </w:r>
      <w:hyperlink r:id="rId11" w:history="1">
        <w:r>
          <w:rPr>
            <w:rStyle w:val="Hyperlink"/>
          </w:rPr>
          <w:t>https://www.friendsofreservoirs.com/science/best-management-practices-manual/chapter-13-climate-change/</w:t>
        </w:r>
      </w:hyperlink>
      <w:r>
        <w:t xml:space="preserve"> </w:t>
      </w:r>
      <w:r w:rsidRPr="002F7DF4">
        <w:rPr>
          <w:rFonts w:ascii="Arial" w:hAnsi="Arial" w:cs="Arial"/>
          <w:sz w:val="24"/>
          <w:szCs w:val="24"/>
        </w:rPr>
        <w:t>for additional information on climate impacts on reservoir habitat.</w:t>
      </w:r>
    </w:p>
    <w:p w14:paraId="7FEC1A47" w14:textId="77777777" w:rsidR="00CA416C" w:rsidRDefault="00CA416C" w:rsidP="00252296">
      <w:pPr>
        <w:rPr>
          <w:rFonts w:ascii="Arial" w:hAnsi="Arial" w:cs="Arial"/>
          <w:b/>
          <w:bCs/>
          <w:sz w:val="24"/>
          <w:szCs w:val="24"/>
        </w:rPr>
      </w:pPr>
      <w:r w:rsidRPr="0020256D">
        <w:rPr>
          <w:rFonts w:ascii="Arial" w:hAnsi="Arial" w:cs="Arial"/>
          <w:b/>
          <w:bCs/>
          <w:sz w:val="24"/>
          <w:szCs w:val="24"/>
        </w:rPr>
        <w:t xml:space="preserve">Category </w:t>
      </w:r>
      <w:r w:rsidR="000215BD">
        <w:rPr>
          <w:rFonts w:ascii="Arial" w:hAnsi="Arial" w:cs="Arial"/>
          <w:b/>
          <w:bCs/>
          <w:sz w:val="24"/>
          <w:szCs w:val="24"/>
        </w:rPr>
        <w:t>III</w:t>
      </w:r>
      <w:r w:rsidRPr="0020256D">
        <w:rPr>
          <w:rFonts w:ascii="Arial" w:hAnsi="Arial" w:cs="Arial"/>
          <w:b/>
          <w:bCs/>
          <w:sz w:val="24"/>
          <w:szCs w:val="24"/>
        </w:rPr>
        <w:t xml:space="preserve">: </w:t>
      </w:r>
      <w:r w:rsidR="0020256D" w:rsidRPr="0020256D">
        <w:rPr>
          <w:rFonts w:ascii="Arial" w:hAnsi="Arial" w:cs="Arial"/>
          <w:b/>
          <w:bCs/>
          <w:sz w:val="24"/>
          <w:szCs w:val="24"/>
        </w:rPr>
        <w:t xml:space="preserve"> Partnerships, Fund Leveraging, and </w:t>
      </w:r>
      <w:r w:rsidR="0020256D">
        <w:rPr>
          <w:rFonts w:ascii="Arial" w:hAnsi="Arial" w:cs="Arial"/>
          <w:b/>
          <w:bCs/>
          <w:sz w:val="24"/>
          <w:szCs w:val="24"/>
        </w:rPr>
        <w:t>Promotion</w:t>
      </w:r>
      <w:r w:rsidR="006808ED">
        <w:rPr>
          <w:rFonts w:ascii="Arial" w:hAnsi="Arial" w:cs="Arial"/>
          <w:b/>
          <w:bCs/>
          <w:sz w:val="24"/>
          <w:szCs w:val="24"/>
        </w:rPr>
        <w:t xml:space="preserve"> (</w:t>
      </w:r>
      <w:r w:rsidR="005B22F6">
        <w:rPr>
          <w:rFonts w:ascii="Arial" w:hAnsi="Arial" w:cs="Arial"/>
          <w:b/>
          <w:bCs/>
          <w:sz w:val="24"/>
          <w:szCs w:val="24"/>
        </w:rPr>
        <w:t>9</w:t>
      </w:r>
      <w:r w:rsidR="00055324">
        <w:rPr>
          <w:rFonts w:ascii="Arial" w:hAnsi="Arial" w:cs="Arial"/>
          <w:b/>
          <w:bCs/>
          <w:sz w:val="24"/>
          <w:szCs w:val="24"/>
        </w:rPr>
        <w:t>0</w:t>
      </w:r>
      <w:r w:rsidR="006808ED">
        <w:rPr>
          <w:rFonts w:ascii="Arial" w:hAnsi="Arial" w:cs="Arial"/>
          <w:b/>
          <w:bCs/>
          <w:sz w:val="24"/>
          <w:szCs w:val="24"/>
        </w:rPr>
        <w:t xml:space="preserve"> pts)</w:t>
      </w:r>
    </w:p>
    <w:p w14:paraId="1FB91B05" w14:textId="77777777" w:rsidR="0020256D" w:rsidRPr="00E0696E" w:rsidRDefault="0020256D" w:rsidP="00E0696E">
      <w:pPr>
        <w:pStyle w:val="Default"/>
        <w:numPr>
          <w:ilvl w:val="1"/>
          <w:numId w:val="6"/>
        </w:numPr>
        <w:rPr>
          <w:rFonts w:ascii="Arial" w:hAnsi="Arial" w:cs="Arial"/>
        </w:rPr>
      </w:pPr>
      <w:r w:rsidRPr="0020256D">
        <w:rPr>
          <w:rFonts w:ascii="Arial" w:hAnsi="Arial" w:cs="Arial"/>
          <w:bCs/>
          <w:iCs/>
        </w:rPr>
        <w:t xml:space="preserve">Would the habitat project in question help the RFHP achieve its objectives to establish partnerships between management agencies and reservoir stakeholders; leverage outside sources of funding; and advance public awareness and understanding of the value of healthy reservoir systems? </w:t>
      </w:r>
    </w:p>
    <w:p w14:paraId="1B4E40CC" w14:textId="77777777" w:rsidR="005B22F6" w:rsidRPr="005B22F6" w:rsidRDefault="005B22F6" w:rsidP="005B22F6">
      <w:pPr>
        <w:pStyle w:val="ListParagraph"/>
        <w:numPr>
          <w:ilvl w:val="2"/>
          <w:numId w:val="6"/>
        </w:numPr>
        <w:rPr>
          <w:rFonts w:ascii="Arial" w:hAnsi="Arial" w:cs="Arial"/>
          <w:sz w:val="24"/>
          <w:szCs w:val="24"/>
        </w:rPr>
      </w:pPr>
      <w:r w:rsidRPr="005B22F6">
        <w:rPr>
          <w:rFonts w:ascii="Arial" w:hAnsi="Arial" w:cs="Arial"/>
          <w:sz w:val="24"/>
          <w:szCs w:val="24"/>
        </w:rPr>
        <w:t>Expand the partnership base of Friends of Reservoirs to include additional States, relevant federal and tribal agencies, non-profit and NGO’s, recreational industries and industry associations, reservoir and power generation authorities, reservoir homeowner associations, municipalities and local businesses, local watershed associations and conservation groups, irrigators, and others affected by reservoirs.</w:t>
      </w:r>
    </w:p>
    <w:p w14:paraId="24188B82" w14:textId="77777777" w:rsidR="005B22F6" w:rsidRPr="005B22F6" w:rsidRDefault="005B22F6" w:rsidP="005B22F6">
      <w:pPr>
        <w:pStyle w:val="ListParagraph"/>
        <w:numPr>
          <w:ilvl w:val="2"/>
          <w:numId w:val="6"/>
        </w:numPr>
        <w:rPr>
          <w:rFonts w:ascii="Arial" w:hAnsi="Arial" w:cs="Arial"/>
          <w:b/>
          <w:sz w:val="24"/>
          <w:szCs w:val="24"/>
        </w:rPr>
      </w:pPr>
      <w:r w:rsidRPr="005B22F6">
        <w:rPr>
          <w:rFonts w:ascii="Arial" w:hAnsi="Arial" w:cs="Arial"/>
          <w:sz w:val="24"/>
          <w:szCs w:val="24"/>
        </w:rPr>
        <w:t xml:space="preserve">Promote or add to the information on the “Science” page on </w:t>
      </w:r>
      <w:hyperlink r:id="rId12">
        <w:r w:rsidRPr="005B22F6">
          <w:rPr>
            <w:rFonts w:ascii="Arial" w:hAnsi="Arial" w:cs="Arial"/>
            <w:color w:val="1155CC"/>
            <w:sz w:val="24"/>
            <w:szCs w:val="24"/>
            <w:u w:val="single"/>
          </w:rPr>
          <w:t>www.friendsofreservoirs.com</w:t>
        </w:r>
      </w:hyperlink>
      <w:r w:rsidRPr="005B22F6">
        <w:rPr>
          <w:rFonts w:ascii="Arial" w:hAnsi="Arial" w:cs="Arial"/>
          <w:sz w:val="24"/>
          <w:szCs w:val="24"/>
        </w:rPr>
        <w:t xml:space="preserve"> as a tool for reservoir management agencies to prioritize habitat management efforts.</w:t>
      </w:r>
    </w:p>
    <w:p w14:paraId="5CACB2F2" w14:textId="77777777" w:rsidR="005B22F6" w:rsidRPr="005B22F6" w:rsidRDefault="005B22F6" w:rsidP="005B22F6">
      <w:pPr>
        <w:pStyle w:val="ListParagraph"/>
        <w:numPr>
          <w:ilvl w:val="2"/>
          <w:numId w:val="6"/>
        </w:numPr>
        <w:rPr>
          <w:rFonts w:ascii="Arial" w:hAnsi="Arial" w:cs="Arial"/>
          <w:sz w:val="24"/>
          <w:szCs w:val="24"/>
        </w:rPr>
      </w:pPr>
      <w:r w:rsidRPr="005B22F6">
        <w:rPr>
          <w:rFonts w:ascii="Arial" w:hAnsi="Arial" w:cs="Arial"/>
          <w:sz w:val="24"/>
          <w:szCs w:val="24"/>
        </w:rPr>
        <w:t xml:space="preserve">Support and participate in watershed planning initiatives to promote implementation of best management practices for conservation of fisheries and fish habitat in reservoir systems. </w:t>
      </w:r>
    </w:p>
    <w:p w14:paraId="6859DB02" w14:textId="77777777" w:rsidR="00E0696E" w:rsidRPr="00E0696E" w:rsidRDefault="00E0696E" w:rsidP="00E0696E">
      <w:pPr>
        <w:pStyle w:val="ListParagraph"/>
        <w:numPr>
          <w:ilvl w:val="1"/>
          <w:numId w:val="6"/>
        </w:numPr>
        <w:autoSpaceDE w:val="0"/>
        <w:autoSpaceDN w:val="0"/>
        <w:adjustRightInd w:val="0"/>
        <w:jc w:val="both"/>
        <w:rPr>
          <w:rFonts w:ascii="Arial" w:hAnsi="Arial" w:cs="Arial"/>
          <w:sz w:val="24"/>
          <w:szCs w:val="24"/>
        </w:rPr>
      </w:pPr>
      <w:r>
        <w:rPr>
          <w:rFonts w:ascii="Arial" w:hAnsi="Arial" w:cs="Arial"/>
          <w:bCs/>
          <w:iCs/>
          <w:sz w:val="24"/>
          <w:szCs w:val="24"/>
        </w:rPr>
        <w:t xml:space="preserve">List all partners involved in the </w:t>
      </w:r>
      <w:proofErr w:type="gramStart"/>
      <w:r>
        <w:rPr>
          <w:rFonts w:ascii="Arial" w:hAnsi="Arial" w:cs="Arial"/>
          <w:bCs/>
          <w:iCs/>
          <w:sz w:val="24"/>
          <w:szCs w:val="24"/>
        </w:rPr>
        <w:t>project</w:t>
      </w:r>
      <w:proofErr w:type="gramEnd"/>
    </w:p>
    <w:p w14:paraId="5A33C78C" w14:textId="7AED62CF" w:rsidR="00E0696E" w:rsidRDefault="00E0696E" w:rsidP="00E0696E">
      <w:pPr>
        <w:pStyle w:val="ListParagraph"/>
        <w:numPr>
          <w:ilvl w:val="2"/>
          <w:numId w:val="6"/>
        </w:numPr>
        <w:autoSpaceDE w:val="0"/>
        <w:autoSpaceDN w:val="0"/>
        <w:adjustRightInd w:val="0"/>
        <w:jc w:val="both"/>
        <w:rPr>
          <w:rFonts w:ascii="Arial" w:hAnsi="Arial" w:cs="Arial"/>
          <w:sz w:val="24"/>
          <w:szCs w:val="24"/>
        </w:rPr>
      </w:pPr>
      <w:r>
        <w:rPr>
          <w:rFonts w:ascii="Arial" w:hAnsi="Arial" w:cs="Arial"/>
          <w:sz w:val="24"/>
          <w:szCs w:val="24"/>
        </w:rPr>
        <w:t xml:space="preserve">Include type of partner, i.e., state, federal, </w:t>
      </w:r>
      <w:r w:rsidR="00CF1908">
        <w:rPr>
          <w:rFonts w:ascii="Arial" w:hAnsi="Arial" w:cs="Arial"/>
          <w:sz w:val="24"/>
          <w:szCs w:val="24"/>
        </w:rPr>
        <w:t>non-governmental agency (</w:t>
      </w:r>
      <w:proofErr w:type="spellStart"/>
      <w:r>
        <w:rPr>
          <w:rFonts w:ascii="Arial" w:hAnsi="Arial" w:cs="Arial"/>
          <w:sz w:val="24"/>
          <w:szCs w:val="24"/>
        </w:rPr>
        <w:t>ngo</w:t>
      </w:r>
      <w:proofErr w:type="spellEnd"/>
      <w:r w:rsidR="00CF1908">
        <w:rPr>
          <w:rFonts w:ascii="Arial" w:hAnsi="Arial" w:cs="Arial"/>
          <w:sz w:val="24"/>
          <w:szCs w:val="24"/>
        </w:rPr>
        <w:t>)</w:t>
      </w:r>
      <w:r>
        <w:rPr>
          <w:rFonts w:ascii="Arial" w:hAnsi="Arial" w:cs="Arial"/>
          <w:sz w:val="24"/>
          <w:szCs w:val="24"/>
        </w:rPr>
        <w:t>, municipality, user-groups</w:t>
      </w:r>
      <w:r w:rsidR="00CF1908">
        <w:rPr>
          <w:rFonts w:ascii="Arial" w:hAnsi="Arial" w:cs="Arial"/>
          <w:sz w:val="24"/>
          <w:szCs w:val="24"/>
        </w:rPr>
        <w:t xml:space="preserve"> (bass clubs, conservation organization, lake associations)</w:t>
      </w:r>
      <w:r w:rsidR="00AE2BB6">
        <w:rPr>
          <w:rFonts w:ascii="Arial" w:hAnsi="Arial" w:cs="Arial"/>
          <w:sz w:val="24"/>
          <w:szCs w:val="24"/>
        </w:rPr>
        <w:t>.</w:t>
      </w:r>
    </w:p>
    <w:p w14:paraId="0F7B2E50" w14:textId="5CD66547" w:rsidR="0053314F" w:rsidRPr="0053314F" w:rsidRDefault="0053314F" w:rsidP="00E0696E">
      <w:pPr>
        <w:pStyle w:val="ListParagraph"/>
        <w:numPr>
          <w:ilvl w:val="2"/>
          <w:numId w:val="6"/>
        </w:numPr>
        <w:autoSpaceDE w:val="0"/>
        <w:autoSpaceDN w:val="0"/>
        <w:adjustRightInd w:val="0"/>
        <w:jc w:val="both"/>
        <w:rPr>
          <w:rFonts w:ascii="Arial" w:hAnsi="Arial" w:cs="Arial"/>
          <w:sz w:val="24"/>
          <w:szCs w:val="24"/>
        </w:rPr>
      </w:pPr>
      <w:r>
        <w:rPr>
          <w:rFonts w:ascii="Arial" w:hAnsi="Arial" w:cs="Arial"/>
          <w:sz w:val="24"/>
          <w:szCs w:val="24"/>
        </w:rPr>
        <w:t>T</w:t>
      </w:r>
      <w:r w:rsidRPr="0053314F">
        <w:rPr>
          <w:rFonts w:ascii="Arial" w:hAnsi="Arial" w:cs="Arial"/>
          <w:sz w:val="24"/>
          <w:szCs w:val="24"/>
        </w:rPr>
        <w:t>o be considered a partner they must appear in the budget table and provide either cash or in-kind contributions to the project</w:t>
      </w:r>
      <w:r w:rsidR="00AE2BB6">
        <w:rPr>
          <w:rFonts w:ascii="Arial" w:hAnsi="Arial" w:cs="Arial"/>
          <w:sz w:val="24"/>
          <w:szCs w:val="24"/>
        </w:rPr>
        <w:t>.</w:t>
      </w:r>
    </w:p>
    <w:p w14:paraId="03AC6E7C" w14:textId="77777777" w:rsidR="00055324" w:rsidRPr="00EF3914" w:rsidRDefault="00E0696E" w:rsidP="00EF3914">
      <w:pPr>
        <w:pStyle w:val="ListParagraph"/>
        <w:numPr>
          <w:ilvl w:val="2"/>
          <w:numId w:val="6"/>
        </w:numPr>
        <w:autoSpaceDE w:val="0"/>
        <w:autoSpaceDN w:val="0"/>
        <w:adjustRightInd w:val="0"/>
        <w:jc w:val="both"/>
        <w:rPr>
          <w:rFonts w:ascii="Arial" w:hAnsi="Arial" w:cs="Arial"/>
          <w:sz w:val="24"/>
          <w:szCs w:val="24"/>
        </w:rPr>
      </w:pPr>
      <w:r w:rsidRPr="00EF3914">
        <w:rPr>
          <w:rFonts w:ascii="Arial" w:hAnsi="Arial" w:cs="Arial"/>
          <w:sz w:val="24"/>
          <w:szCs w:val="24"/>
        </w:rPr>
        <w:t xml:space="preserve">Identify the degree of involvement that the state fish and </w:t>
      </w:r>
      <w:r w:rsidR="00EF16AC" w:rsidRPr="00EF3914">
        <w:rPr>
          <w:rFonts w:ascii="Arial" w:hAnsi="Arial" w:cs="Arial"/>
          <w:sz w:val="24"/>
          <w:szCs w:val="24"/>
        </w:rPr>
        <w:t>wildlife</w:t>
      </w:r>
      <w:r w:rsidRPr="00EF3914">
        <w:rPr>
          <w:rFonts w:ascii="Arial" w:hAnsi="Arial" w:cs="Arial"/>
          <w:sz w:val="24"/>
          <w:szCs w:val="24"/>
        </w:rPr>
        <w:t xml:space="preserve"> </w:t>
      </w:r>
      <w:r w:rsidR="00EF16AC" w:rsidRPr="00EF3914">
        <w:rPr>
          <w:rFonts w:ascii="Arial" w:hAnsi="Arial" w:cs="Arial"/>
          <w:sz w:val="24"/>
          <w:szCs w:val="24"/>
        </w:rPr>
        <w:t xml:space="preserve">management </w:t>
      </w:r>
      <w:r w:rsidRPr="00EF3914">
        <w:rPr>
          <w:rFonts w:ascii="Arial" w:hAnsi="Arial" w:cs="Arial"/>
          <w:sz w:val="24"/>
          <w:szCs w:val="24"/>
        </w:rPr>
        <w:t xml:space="preserve">agency </w:t>
      </w:r>
      <w:proofErr w:type="gramStart"/>
      <w:r w:rsidRPr="00EF3914">
        <w:rPr>
          <w:rFonts w:ascii="Arial" w:hAnsi="Arial" w:cs="Arial"/>
          <w:sz w:val="24"/>
          <w:szCs w:val="24"/>
        </w:rPr>
        <w:t>has</w:t>
      </w:r>
      <w:proofErr w:type="gramEnd"/>
      <w:r w:rsidRPr="00EF3914">
        <w:rPr>
          <w:rFonts w:ascii="Arial" w:hAnsi="Arial" w:cs="Arial"/>
          <w:sz w:val="24"/>
          <w:szCs w:val="24"/>
        </w:rPr>
        <w:t xml:space="preserve"> with the project</w:t>
      </w:r>
      <w:r w:rsidR="000215BD" w:rsidRPr="00EF3914">
        <w:rPr>
          <w:rFonts w:ascii="Arial" w:hAnsi="Arial" w:cs="Arial"/>
          <w:sz w:val="24"/>
          <w:szCs w:val="24"/>
        </w:rPr>
        <w:t xml:space="preserve"> </w:t>
      </w:r>
      <w:r w:rsidR="009A4882" w:rsidRPr="00EF3914">
        <w:rPr>
          <w:rFonts w:ascii="Arial" w:hAnsi="Arial" w:cs="Arial"/>
          <w:b/>
          <w:sz w:val="24"/>
          <w:szCs w:val="24"/>
        </w:rPr>
        <w:t xml:space="preserve">(letter of support from state fish and </w:t>
      </w:r>
      <w:r w:rsidR="00EF16AC" w:rsidRPr="00EF3914">
        <w:rPr>
          <w:rFonts w:ascii="Arial" w:hAnsi="Arial" w:cs="Arial"/>
          <w:b/>
          <w:sz w:val="24"/>
          <w:szCs w:val="24"/>
        </w:rPr>
        <w:t>wildlife</w:t>
      </w:r>
      <w:r w:rsidR="009A4882" w:rsidRPr="00EF3914">
        <w:rPr>
          <w:rFonts w:ascii="Arial" w:hAnsi="Arial" w:cs="Arial"/>
          <w:b/>
          <w:sz w:val="24"/>
          <w:szCs w:val="24"/>
        </w:rPr>
        <w:t xml:space="preserve"> agency </w:t>
      </w:r>
      <w:r w:rsidR="009A4882" w:rsidRPr="00EF3914">
        <w:rPr>
          <w:rFonts w:ascii="Arial" w:hAnsi="Arial" w:cs="Arial"/>
          <w:b/>
          <w:sz w:val="24"/>
          <w:szCs w:val="24"/>
          <w:u w:val="single"/>
        </w:rPr>
        <w:t>must</w:t>
      </w:r>
      <w:r w:rsidR="009A4882" w:rsidRPr="00EF3914">
        <w:rPr>
          <w:rFonts w:ascii="Arial" w:hAnsi="Arial" w:cs="Arial"/>
          <w:b/>
          <w:sz w:val="24"/>
          <w:szCs w:val="24"/>
        </w:rPr>
        <w:t xml:space="preserve"> accompany the proposal)</w:t>
      </w:r>
      <w:r w:rsidR="00055324" w:rsidRPr="00EF3914">
        <w:rPr>
          <w:rFonts w:ascii="Arial" w:hAnsi="Arial" w:cs="Arial"/>
          <w:b/>
          <w:sz w:val="24"/>
          <w:szCs w:val="24"/>
        </w:rPr>
        <w:t>.</w:t>
      </w:r>
    </w:p>
    <w:p w14:paraId="5C02C9A2" w14:textId="184C3A10" w:rsidR="00610777" w:rsidRPr="0066188C" w:rsidRDefault="00E0696E" w:rsidP="0066188C">
      <w:pPr>
        <w:pStyle w:val="ListParagraph"/>
        <w:numPr>
          <w:ilvl w:val="1"/>
          <w:numId w:val="6"/>
        </w:numPr>
        <w:autoSpaceDE w:val="0"/>
        <w:autoSpaceDN w:val="0"/>
        <w:adjustRightInd w:val="0"/>
        <w:jc w:val="both"/>
        <w:rPr>
          <w:rFonts w:ascii="Arial" w:hAnsi="Arial" w:cs="Arial"/>
          <w:sz w:val="24"/>
          <w:szCs w:val="24"/>
        </w:rPr>
      </w:pPr>
      <w:r w:rsidRPr="0066188C">
        <w:rPr>
          <w:rFonts w:ascii="Arial" w:hAnsi="Arial" w:cs="Arial"/>
          <w:sz w:val="24"/>
          <w:szCs w:val="24"/>
        </w:rPr>
        <w:t>Develop a budget and include funds leveraged from all partners</w:t>
      </w:r>
      <w:r w:rsidR="000215BD" w:rsidRPr="0066188C">
        <w:rPr>
          <w:rFonts w:ascii="Arial" w:hAnsi="Arial" w:cs="Arial"/>
          <w:sz w:val="24"/>
          <w:szCs w:val="24"/>
        </w:rPr>
        <w:t xml:space="preserve"> (list all partners and</w:t>
      </w:r>
      <w:r w:rsidR="002C0906" w:rsidRPr="0066188C">
        <w:rPr>
          <w:rFonts w:ascii="Arial" w:hAnsi="Arial" w:cs="Arial"/>
          <w:sz w:val="24"/>
          <w:szCs w:val="24"/>
        </w:rPr>
        <w:t xml:space="preserve"> the</w:t>
      </w:r>
      <w:r w:rsidR="000215BD" w:rsidRPr="0066188C">
        <w:rPr>
          <w:rFonts w:ascii="Arial" w:hAnsi="Arial" w:cs="Arial"/>
          <w:sz w:val="24"/>
          <w:szCs w:val="24"/>
        </w:rPr>
        <w:t xml:space="preserve"> amount of cash and</w:t>
      </w:r>
      <w:r w:rsidR="00055324" w:rsidRPr="0066188C">
        <w:rPr>
          <w:rFonts w:ascii="Arial" w:hAnsi="Arial" w:cs="Arial"/>
          <w:sz w:val="24"/>
          <w:szCs w:val="24"/>
        </w:rPr>
        <w:t>/or</w:t>
      </w:r>
      <w:r w:rsidR="000215BD" w:rsidRPr="0066188C">
        <w:rPr>
          <w:rFonts w:ascii="Arial" w:hAnsi="Arial" w:cs="Arial"/>
          <w:sz w:val="24"/>
          <w:szCs w:val="24"/>
        </w:rPr>
        <w:t xml:space="preserve"> in-kind contribution from each partner</w:t>
      </w:r>
      <w:r w:rsidR="00055324" w:rsidRPr="0066188C">
        <w:rPr>
          <w:rFonts w:ascii="Arial" w:hAnsi="Arial" w:cs="Arial"/>
          <w:sz w:val="24"/>
          <w:szCs w:val="24"/>
        </w:rPr>
        <w:t xml:space="preserve"> separately in the budget table included in Appendix A</w:t>
      </w:r>
      <w:r w:rsidR="000215BD" w:rsidRPr="0066188C">
        <w:rPr>
          <w:rFonts w:ascii="Arial" w:hAnsi="Arial" w:cs="Arial"/>
          <w:sz w:val="24"/>
          <w:szCs w:val="24"/>
        </w:rPr>
        <w:t>)</w:t>
      </w:r>
      <w:r w:rsidR="00055324" w:rsidRPr="0066188C">
        <w:rPr>
          <w:rFonts w:ascii="Arial" w:hAnsi="Arial" w:cs="Arial"/>
          <w:sz w:val="24"/>
          <w:szCs w:val="24"/>
        </w:rPr>
        <w:t>.</w:t>
      </w:r>
    </w:p>
    <w:p w14:paraId="11A01E1B" w14:textId="77777777" w:rsidR="000B12CD" w:rsidRDefault="000B12CD">
      <w:pPr>
        <w:rPr>
          <w:rFonts w:ascii="Arial" w:hAnsi="Arial" w:cs="Arial"/>
          <w:b/>
          <w:bCs/>
          <w:sz w:val="24"/>
          <w:szCs w:val="24"/>
        </w:rPr>
      </w:pPr>
      <w:r>
        <w:rPr>
          <w:rFonts w:ascii="Arial" w:hAnsi="Arial" w:cs="Arial"/>
          <w:b/>
          <w:bCs/>
          <w:sz w:val="24"/>
          <w:szCs w:val="24"/>
        </w:rPr>
        <w:br w:type="page"/>
      </w:r>
    </w:p>
    <w:p w14:paraId="71FE41C9" w14:textId="7D6E758A" w:rsidR="00610777" w:rsidRPr="00610777" w:rsidRDefault="00610777" w:rsidP="00610777">
      <w:pPr>
        <w:autoSpaceDE w:val="0"/>
        <w:autoSpaceDN w:val="0"/>
        <w:adjustRightInd w:val="0"/>
        <w:spacing w:after="0" w:line="240" w:lineRule="auto"/>
        <w:jc w:val="center"/>
        <w:rPr>
          <w:rFonts w:ascii="Arial" w:hAnsi="Arial" w:cs="Arial"/>
          <w:b/>
          <w:bCs/>
          <w:sz w:val="24"/>
          <w:szCs w:val="24"/>
        </w:rPr>
      </w:pPr>
      <w:r w:rsidRPr="00610777">
        <w:rPr>
          <w:rFonts w:ascii="Arial" w:hAnsi="Arial" w:cs="Arial"/>
          <w:b/>
          <w:bCs/>
          <w:sz w:val="24"/>
          <w:szCs w:val="24"/>
        </w:rPr>
        <w:lastRenderedPageBreak/>
        <w:t>Appendix A</w:t>
      </w:r>
    </w:p>
    <w:p w14:paraId="422EB87A" w14:textId="77777777" w:rsidR="00610777" w:rsidRDefault="00610777" w:rsidP="00610777">
      <w:pPr>
        <w:autoSpaceDE w:val="0"/>
        <w:autoSpaceDN w:val="0"/>
        <w:adjustRightInd w:val="0"/>
        <w:spacing w:after="0" w:line="240" w:lineRule="auto"/>
        <w:rPr>
          <w:rFonts w:ascii="Arial" w:hAnsi="Arial" w:cs="Arial"/>
          <w:b/>
          <w:bCs/>
          <w:sz w:val="24"/>
          <w:szCs w:val="24"/>
        </w:rPr>
      </w:pPr>
      <w:r w:rsidRPr="00610777">
        <w:rPr>
          <w:rFonts w:ascii="Arial" w:hAnsi="Arial" w:cs="Arial"/>
          <w:b/>
          <w:bCs/>
          <w:sz w:val="24"/>
          <w:szCs w:val="24"/>
        </w:rPr>
        <w:t>Proposal Format</w:t>
      </w:r>
    </w:p>
    <w:p w14:paraId="1567EEEC" w14:textId="77777777" w:rsidR="00610777" w:rsidRPr="00610777" w:rsidRDefault="00610777" w:rsidP="00610777">
      <w:pPr>
        <w:autoSpaceDE w:val="0"/>
        <w:autoSpaceDN w:val="0"/>
        <w:adjustRightInd w:val="0"/>
        <w:spacing w:after="0" w:line="240" w:lineRule="auto"/>
        <w:rPr>
          <w:rFonts w:ascii="Arial" w:hAnsi="Arial" w:cs="Arial"/>
          <w:b/>
          <w:bCs/>
          <w:sz w:val="24"/>
          <w:szCs w:val="24"/>
        </w:rPr>
      </w:pPr>
    </w:p>
    <w:p w14:paraId="4F459BF7" w14:textId="77777777" w:rsidR="00610777" w:rsidRPr="00610777" w:rsidRDefault="00610777" w:rsidP="00610777">
      <w:pPr>
        <w:autoSpaceDE w:val="0"/>
        <w:autoSpaceDN w:val="0"/>
        <w:adjustRightInd w:val="0"/>
        <w:spacing w:after="0" w:line="240" w:lineRule="auto"/>
        <w:rPr>
          <w:rFonts w:ascii="Arial" w:hAnsi="Arial" w:cs="Arial"/>
          <w:sz w:val="24"/>
          <w:szCs w:val="24"/>
        </w:rPr>
      </w:pPr>
    </w:p>
    <w:p w14:paraId="3C7D3077" w14:textId="77777777" w:rsidR="00610777" w:rsidRPr="00610777" w:rsidRDefault="00610777" w:rsidP="00610777">
      <w:pPr>
        <w:autoSpaceDE w:val="0"/>
        <w:autoSpaceDN w:val="0"/>
        <w:adjustRightInd w:val="0"/>
        <w:spacing w:after="0" w:line="240" w:lineRule="auto"/>
        <w:rPr>
          <w:rFonts w:ascii="Arial" w:hAnsi="Arial" w:cs="Arial"/>
          <w:b/>
          <w:bCs/>
          <w:sz w:val="24"/>
          <w:szCs w:val="24"/>
        </w:rPr>
      </w:pPr>
      <w:r w:rsidRPr="00610777">
        <w:rPr>
          <w:rFonts w:ascii="Arial" w:hAnsi="Arial" w:cs="Arial"/>
          <w:b/>
          <w:bCs/>
          <w:sz w:val="24"/>
          <w:szCs w:val="24"/>
        </w:rPr>
        <w:t>A. Applicant Information:</w:t>
      </w:r>
    </w:p>
    <w:p w14:paraId="29B927FD" w14:textId="77777777" w:rsidR="00610777" w:rsidRPr="00610777" w:rsidRDefault="00610777" w:rsidP="00610777">
      <w:pPr>
        <w:autoSpaceDE w:val="0"/>
        <w:autoSpaceDN w:val="0"/>
        <w:adjustRightInd w:val="0"/>
        <w:spacing w:after="0" w:line="240" w:lineRule="auto"/>
        <w:rPr>
          <w:rFonts w:ascii="Arial" w:hAnsi="Arial" w:cs="Arial"/>
          <w:sz w:val="24"/>
          <w:szCs w:val="24"/>
        </w:rPr>
      </w:pPr>
      <w:r w:rsidRPr="00610777">
        <w:rPr>
          <w:rFonts w:ascii="Arial" w:hAnsi="Arial" w:cs="Arial"/>
          <w:sz w:val="24"/>
          <w:szCs w:val="24"/>
        </w:rPr>
        <w:t>Name and address of applicant organization</w:t>
      </w:r>
    </w:p>
    <w:p w14:paraId="3F3FD7D2" w14:textId="77777777" w:rsidR="00610777" w:rsidRDefault="00610777" w:rsidP="00610777">
      <w:pPr>
        <w:autoSpaceDE w:val="0"/>
        <w:autoSpaceDN w:val="0"/>
        <w:adjustRightInd w:val="0"/>
        <w:spacing w:after="0" w:line="240" w:lineRule="auto"/>
        <w:rPr>
          <w:rFonts w:ascii="Arial" w:hAnsi="Arial" w:cs="Arial"/>
          <w:sz w:val="24"/>
          <w:szCs w:val="24"/>
        </w:rPr>
      </w:pPr>
      <w:r w:rsidRPr="00610777">
        <w:rPr>
          <w:rFonts w:ascii="Arial" w:hAnsi="Arial" w:cs="Arial"/>
          <w:sz w:val="24"/>
          <w:szCs w:val="24"/>
        </w:rPr>
        <w:t xml:space="preserve">Name, title, and contact information </w:t>
      </w:r>
      <w:r w:rsidR="009A4882">
        <w:rPr>
          <w:rFonts w:ascii="Arial" w:hAnsi="Arial" w:cs="Arial"/>
          <w:sz w:val="24"/>
          <w:szCs w:val="24"/>
        </w:rPr>
        <w:t>(</w:t>
      </w:r>
      <w:r w:rsidR="00A63153">
        <w:rPr>
          <w:rFonts w:ascii="Arial" w:hAnsi="Arial" w:cs="Arial"/>
          <w:sz w:val="24"/>
          <w:szCs w:val="24"/>
        </w:rPr>
        <w:t xml:space="preserve">address, </w:t>
      </w:r>
      <w:r w:rsidR="009A4882">
        <w:rPr>
          <w:rFonts w:ascii="Arial" w:hAnsi="Arial" w:cs="Arial"/>
          <w:sz w:val="24"/>
          <w:szCs w:val="24"/>
        </w:rPr>
        <w:t xml:space="preserve">phone number and e-mail) </w:t>
      </w:r>
      <w:r w:rsidRPr="00610777">
        <w:rPr>
          <w:rFonts w:ascii="Arial" w:hAnsi="Arial" w:cs="Arial"/>
          <w:sz w:val="24"/>
          <w:szCs w:val="24"/>
        </w:rPr>
        <w:t>of principal investigator or project leader</w:t>
      </w:r>
    </w:p>
    <w:p w14:paraId="0F477500" w14:textId="77777777" w:rsidR="00A63153" w:rsidRDefault="00A63153" w:rsidP="00610777">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Name of Friends of Reservoirs member organization </w:t>
      </w:r>
      <w:r w:rsidR="000D65BB">
        <w:rPr>
          <w:rFonts w:ascii="Arial" w:hAnsi="Arial" w:cs="Arial"/>
          <w:sz w:val="24"/>
          <w:szCs w:val="24"/>
        </w:rPr>
        <w:t xml:space="preserve">involved in the project </w:t>
      </w:r>
      <w:r>
        <w:rPr>
          <w:rFonts w:ascii="Arial" w:hAnsi="Arial" w:cs="Arial"/>
          <w:sz w:val="24"/>
          <w:szCs w:val="24"/>
        </w:rPr>
        <w:t>(if applicable)</w:t>
      </w:r>
    </w:p>
    <w:p w14:paraId="43602F15" w14:textId="77777777" w:rsidR="00610777" w:rsidRPr="00610777" w:rsidRDefault="00610777" w:rsidP="00610777">
      <w:pPr>
        <w:autoSpaceDE w:val="0"/>
        <w:autoSpaceDN w:val="0"/>
        <w:adjustRightInd w:val="0"/>
        <w:spacing w:after="0" w:line="240" w:lineRule="auto"/>
        <w:rPr>
          <w:rFonts w:ascii="Arial" w:hAnsi="Arial" w:cs="Arial"/>
          <w:sz w:val="24"/>
          <w:szCs w:val="24"/>
        </w:rPr>
      </w:pPr>
    </w:p>
    <w:p w14:paraId="5BFB074D" w14:textId="77777777" w:rsidR="006E3C42" w:rsidRDefault="006E3C42" w:rsidP="006E3C42">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B</w:t>
      </w:r>
      <w:r w:rsidRPr="00610777">
        <w:rPr>
          <w:rFonts w:ascii="Arial" w:hAnsi="Arial" w:cs="Arial"/>
          <w:b/>
          <w:bCs/>
          <w:sz w:val="24"/>
          <w:szCs w:val="24"/>
        </w:rPr>
        <w:t xml:space="preserve">. </w:t>
      </w:r>
      <w:r>
        <w:rPr>
          <w:rFonts w:ascii="Arial" w:hAnsi="Arial" w:cs="Arial"/>
          <w:b/>
          <w:bCs/>
          <w:sz w:val="24"/>
          <w:szCs w:val="24"/>
        </w:rPr>
        <w:t>Friends of Reservoirs (FOR) Group that is active in the project:</w:t>
      </w:r>
    </w:p>
    <w:p w14:paraId="48540A89" w14:textId="77777777" w:rsidR="006E3C42" w:rsidRPr="006E3C42" w:rsidRDefault="006E3C42" w:rsidP="00A870DF">
      <w:pPr>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 xml:space="preserve">FOR membership provides bonus points that have been critical for project selection over the past several grant cycles. FOR members typically are local fishing/conservation clubs, municipalities, regional conservation organizations, etc. Contact the RFHP Coordinator or go to the Members Page on the RFHP website </w:t>
      </w:r>
      <w:hyperlink r:id="rId13" w:history="1">
        <w:r w:rsidRPr="00996671">
          <w:rPr>
            <w:rStyle w:val="Hyperlink"/>
            <w:rFonts w:ascii="Arial" w:hAnsi="Arial" w:cs="Arial"/>
            <w:bCs/>
            <w:sz w:val="24"/>
            <w:szCs w:val="24"/>
          </w:rPr>
          <w:t>http://www.friendsofreservoirs.com/members/</w:t>
        </w:r>
      </w:hyperlink>
      <w:r>
        <w:rPr>
          <w:rFonts w:ascii="Arial" w:hAnsi="Arial" w:cs="Arial"/>
          <w:bCs/>
          <w:sz w:val="24"/>
          <w:szCs w:val="24"/>
        </w:rPr>
        <w:t xml:space="preserve"> to see if any local group is a current member of Friends of Reservoirs.</w:t>
      </w:r>
    </w:p>
    <w:p w14:paraId="5B250362" w14:textId="77777777" w:rsidR="00A870DF" w:rsidRDefault="00A870DF" w:rsidP="00610777">
      <w:pPr>
        <w:autoSpaceDE w:val="0"/>
        <w:autoSpaceDN w:val="0"/>
        <w:adjustRightInd w:val="0"/>
        <w:spacing w:after="0" w:line="240" w:lineRule="auto"/>
        <w:rPr>
          <w:rFonts w:ascii="Arial" w:hAnsi="Arial" w:cs="Arial"/>
          <w:b/>
          <w:bCs/>
          <w:sz w:val="24"/>
          <w:szCs w:val="24"/>
        </w:rPr>
      </w:pPr>
    </w:p>
    <w:p w14:paraId="35FFA9BC" w14:textId="77777777" w:rsidR="00610777" w:rsidRPr="00610777" w:rsidRDefault="006E3C42" w:rsidP="00610777">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C</w:t>
      </w:r>
      <w:r w:rsidR="00610777" w:rsidRPr="00610777">
        <w:rPr>
          <w:rFonts w:ascii="Arial" w:hAnsi="Arial" w:cs="Arial"/>
          <w:b/>
          <w:bCs/>
          <w:sz w:val="24"/>
          <w:szCs w:val="24"/>
        </w:rPr>
        <w:t>. Project Information:</w:t>
      </w:r>
    </w:p>
    <w:p w14:paraId="2C1F50B0" w14:textId="77777777" w:rsidR="00610777" w:rsidRPr="00610777" w:rsidRDefault="00610777" w:rsidP="00610777">
      <w:pPr>
        <w:autoSpaceDE w:val="0"/>
        <w:autoSpaceDN w:val="0"/>
        <w:adjustRightInd w:val="0"/>
        <w:spacing w:after="0" w:line="240" w:lineRule="auto"/>
        <w:rPr>
          <w:rFonts w:ascii="Arial" w:hAnsi="Arial" w:cs="Arial"/>
          <w:sz w:val="24"/>
          <w:szCs w:val="24"/>
        </w:rPr>
      </w:pPr>
      <w:r w:rsidRPr="00610777">
        <w:rPr>
          <w:rFonts w:ascii="Arial" w:hAnsi="Arial" w:cs="Arial"/>
          <w:sz w:val="24"/>
          <w:szCs w:val="24"/>
        </w:rPr>
        <w:t>Title</w:t>
      </w:r>
    </w:p>
    <w:p w14:paraId="48673D0A" w14:textId="77777777" w:rsidR="00610777" w:rsidRDefault="00610777" w:rsidP="00610777">
      <w:pPr>
        <w:autoSpaceDE w:val="0"/>
        <w:autoSpaceDN w:val="0"/>
        <w:adjustRightInd w:val="0"/>
        <w:spacing w:after="0" w:line="240" w:lineRule="auto"/>
        <w:rPr>
          <w:rFonts w:ascii="Arial" w:hAnsi="Arial" w:cs="Arial"/>
          <w:sz w:val="24"/>
          <w:szCs w:val="24"/>
        </w:rPr>
      </w:pPr>
      <w:r w:rsidRPr="00610777">
        <w:rPr>
          <w:rFonts w:ascii="Arial" w:hAnsi="Arial" w:cs="Arial"/>
          <w:sz w:val="24"/>
          <w:szCs w:val="24"/>
        </w:rPr>
        <w:t xml:space="preserve">Location </w:t>
      </w:r>
      <w:r w:rsidR="009D219F">
        <w:rPr>
          <w:rFonts w:ascii="Arial" w:hAnsi="Arial" w:cs="Arial"/>
          <w:sz w:val="24"/>
          <w:szCs w:val="24"/>
        </w:rPr>
        <w:t>–</w:t>
      </w:r>
      <w:r w:rsidRPr="00610777">
        <w:rPr>
          <w:rFonts w:ascii="Arial" w:hAnsi="Arial" w:cs="Arial"/>
          <w:sz w:val="24"/>
          <w:szCs w:val="24"/>
        </w:rPr>
        <w:t xml:space="preserve"> </w:t>
      </w:r>
      <w:r w:rsidR="009D219F">
        <w:rPr>
          <w:rFonts w:ascii="Arial" w:hAnsi="Arial" w:cs="Arial"/>
          <w:sz w:val="24"/>
          <w:szCs w:val="24"/>
        </w:rPr>
        <w:t xml:space="preserve">Reservoir name; </w:t>
      </w:r>
      <w:r w:rsidRPr="00610777">
        <w:rPr>
          <w:rFonts w:ascii="Arial" w:hAnsi="Arial" w:cs="Arial"/>
          <w:sz w:val="24"/>
          <w:szCs w:val="24"/>
        </w:rPr>
        <w:t>GPS coordinates if possible</w:t>
      </w:r>
      <w:r w:rsidR="00F7213A">
        <w:rPr>
          <w:rFonts w:ascii="Arial" w:hAnsi="Arial" w:cs="Arial"/>
          <w:sz w:val="24"/>
          <w:szCs w:val="24"/>
        </w:rPr>
        <w:t xml:space="preserve">; map of project location is </w:t>
      </w:r>
      <w:proofErr w:type="gramStart"/>
      <w:r w:rsidR="00CF1908">
        <w:rPr>
          <w:rFonts w:ascii="Arial" w:hAnsi="Arial" w:cs="Arial"/>
          <w:sz w:val="24"/>
          <w:szCs w:val="24"/>
        </w:rPr>
        <w:t>required</w:t>
      </w:r>
      <w:proofErr w:type="gramEnd"/>
    </w:p>
    <w:p w14:paraId="3B9D7EF3" w14:textId="77777777" w:rsidR="007519FA" w:rsidRDefault="007519FA" w:rsidP="00610777">
      <w:pPr>
        <w:autoSpaceDE w:val="0"/>
        <w:autoSpaceDN w:val="0"/>
        <w:adjustRightInd w:val="0"/>
        <w:spacing w:after="0" w:line="240" w:lineRule="auto"/>
        <w:rPr>
          <w:rFonts w:ascii="Arial" w:hAnsi="Arial" w:cs="Arial"/>
          <w:sz w:val="24"/>
          <w:szCs w:val="24"/>
        </w:rPr>
      </w:pPr>
      <w:r>
        <w:rPr>
          <w:rFonts w:ascii="Arial" w:hAnsi="Arial" w:cs="Arial"/>
          <w:sz w:val="24"/>
          <w:szCs w:val="24"/>
        </w:rPr>
        <w:t>U.S. Congressional District (available on the web)</w:t>
      </w:r>
    </w:p>
    <w:p w14:paraId="241C13B6" w14:textId="77777777" w:rsidR="00CF1908" w:rsidRPr="00610777" w:rsidRDefault="00CF1908" w:rsidP="00610777">
      <w:pPr>
        <w:autoSpaceDE w:val="0"/>
        <w:autoSpaceDN w:val="0"/>
        <w:adjustRightInd w:val="0"/>
        <w:spacing w:after="0" w:line="240" w:lineRule="auto"/>
        <w:rPr>
          <w:rFonts w:ascii="Arial" w:hAnsi="Arial" w:cs="Arial"/>
          <w:sz w:val="24"/>
          <w:szCs w:val="24"/>
        </w:rPr>
      </w:pPr>
      <w:r>
        <w:rPr>
          <w:rFonts w:ascii="Arial" w:hAnsi="Arial" w:cs="Arial"/>
          <w:sz w:val="24"/>
          <w:szCs w:val="24"/>
        </w:rPr>
        <w:t>Target species (listed in priority order)</w:t>
      </w:r>
    </w:p>
    <w:p w14:paraId="642CE204" w14:textId="77777777" w:rsidR="00A870DF" w:rsidRDefault="00A870DF" w:rsidP="00610777">
      <w:pPr>
        <w:autoSpaceDE w:val="0"/>
        <w:autoSpaceDN w:val="0"/>
        <w:adjustRightInd w:val="0"/>
        <w:spacing w:after="0" w:line="240" w:lineRule="auto"/>
        <w:rPr>
          <w:rFonts w:ascii="Arial" w:hAnsi="Arial" w:cs="Arial"/>
          <w:sz w:val="24"/>
          <w:szCs w:val="24"/>
        </w:rPr>
      </w:pPr>
      <w:r>
        <w:rPr>
          <w:rFonts w:ascii="Arial" w:hAnsi="Arial" w:cs="Arial"/>
          <w:sz w:val="24"/>
          <w:szCs w:val="24"/>
        </w:rPr>
        <w:t>Region reservoir is located in (see map in Appendix B</w:t>
      </w:r>
      <w:proofErr w:type="gramStart"/>
      <w:r>
        <w:rPr>
          <w:rFonts w:ascii="Arial" w:hAnsi="Arial" w:cs="Arial"/>
          <w:sz w:val="24"/>
          <w:szCs w:val="24"/>
        </w:rPr>
        <w:t>);</w:t>
      </w:r>
      <w:proofErr w:type="gramEnd"/>
      <w:r>
        <w:rPr>
          <w:rFonts w:ascii="Arial" w:hAnsi="Arial" w:cs="Arial"/>
          <w:sz w:val="24"/>
          <w:szCs w:val="24"/>
        </w:rPr>
        <w:t xml:space="preserve"> </w:t>
      </w:r>
    </w:p>
    <w:p w14:paraId="28E7966F" w14:textId="2749FD93" w:rsidR="00610777" w:rsidRPr="000B6317" w:rsidRDefault="00610777" w:rsidP="00610777">
      <w:pPr>
        <w:autoSpaceDE w:val="0"/>
        <w:autoSpaceDN w:val="0"/>
        <w:adjustRightInd w:val="0"/>
        <w:spacing w:after="0" w:line="240" w:lineRule="auto"/>
        <w:rPr>
          <w:rFonts w:ascii="Arial" w:hAnsi="Arial" w:cs="Arial"/>
          <w:b/>
          <w:bCs/>
          <w:sz w:val="24"/>
          <w:szCs w:val="24"/>
        </w:rPr>
      </w:pPr>
      <w:r w:rsidRPr="00610777">
        <w:rPr>
          <w:rFonts w:ascii="Arial" w:hAnsi="Arial" w:cs="Arial"/>
          <w:sz w:val="24"/>
          <w:szCs w:val="24"/>
        </w:rPr>
        <w:t xml:space="preserve">Project </w:t>
      </w:r>
      <w:r w:rsidR="009030A0">
        <w:rPr>
          <w:rFonts w:ascii="Arial" w:hAnsi="Arial" w:cs="Arial"/>
          <w:sz w:val="24"/>
          <w:szCs w:val="24"/>
        </w:rPr>
        <w:t>objective(s)</w:t>
      </w:r>
      <w:r w:rsidRPr="00610777">
        <w:rPr>
          <w:rFonts w:ascii="Arial" w:hAnsi="Arial" w:cs="Arial"/>
          <w:sz w:val="24"/>
          <w:szCs w:val="24"/>
        </w:rPr>
        <w:t xml:space="preserve"> </w:t>
      </w:r>
      <w:r w:rsidR="000B6317">
        <w:rPr>
          <w:rFonts w:ascii="Arial" w:hAnsi="Arial" w:cs="Arial"/>
          <w:b/>
          <w:bCs/>
          <w:sz w:val="24"/>
          <w:szCs w:val="24"/>
        </w:rPr>
        <w:t>(See Appendix C)</w:t>
      </w:r>
    </w:p>
    <w:p w14:paraId="5782F824" w14:textId="77777777" w:rsidR="00610777" w:rsidRPr="00610777" w:rsidRDefault="00610777" w:rsidP="00610777">
      <w:pPr>
        <w:autoSpaceDE w:val="0"/>
        <w:autoSpaceDN w:val="0"/>
        <w:adjustRightInd w:val="0"/>
        <w:spacing w:after="0" w:line="240" w:lineRule="auto"/>
        <w:rPr>
          <w:rFonts w:ascii="Arial" w:hAnsi="Arial" w:cs="Arial"/>
          <w:sz w:val="24"/>
          <w:szCs w:val="24"/>
        </w:rPr>
      </w:pPr>
      <w:r w:rsidRPr="00610777">
        <w:rPr>
          <w:rFonts w:ascii="Arial" w:hAnsi="Arial" w:cs="Arial"/>
          <w:sz w:val="24"/>
          <w:szCs w:val="24"/>
        </w:rPr>
        <w:t>Estimated on-the-ground start and end dates (not award date)</w:t>
      </w:r>
    </w:p>
    <w:p w14:paraId="5676526C" w14:textId="77777777" w:rsidR="00610777" w:rsidRPr="00610777" w:rsidRDefault="000D65BB" w:rsidP="009536D5">
      <w:pPr>
        <w:autoSpaceDE w:val="0"/>
        <w:autoSpaceDN w:val="0"/>
        <w:adjustRightInd w:val="0"/>
        <w:spacing w:after="0" w:line="240" w:lineRule="auto"/>
        <w:rPr>
          <w:rFonts w:ascii="Arial" w:hAnsi="Arial" w:cs="Arial"/>
          <w:sz w:val="24"/>
          <w:szCs w:val="24"/>
        </w:rPr>
      </w:pPr>
      <w:r>
        <w:rPr>
          <w:rFonts w:ascii="Arial" w:hAnsi="Arial" w:cs="Arial"/>
          <w:sz w:val="24"/>
          <w:szCs w:val="24"/>
        </w:rPr>
        <w:t>Amount of g</w:t>
      </w:r>
      <w:r w:rsidR="00610777" w:rsidRPr="00610777">
        <w:rPr>
          <w:rFonts w:ascii="Arial" w:hAnsi="Arial" w:cs="Arial"/>
          <w:sz w:val="24"/>
          <w:szCs w:val="24"/>
        </w:rPr>
        <w:t>rant and estimated total cost</w:t>
      </w:r>
      <w:r>
        <w:rPr>
          <w:rFonts w:ascii="Arial" w:hAnsi="Arial" w:cs="Arial"/>
          <w:sz w:val="24"/>
          <w:szCs w:val="24"/>
        </w:rPr>
        <w:t xml:space="preserve"> of project</w:t>
      </w:r>
      <w:r w:rsidR="00610777" w:rsidRPr="00610777">
        <w:rPr>
          <w:rFonts w:ascii="Arial" w:hAnsi="Arial" w:cs="Arial"/>
          <w:sz w:val="24"/>
          <w:szCs w:val="24"/>
        </w:rPr>
        <w:t xml:space="preserve"> - Add details</w:t>
      </w:r>
      <w:r w:rsidR="00610777">
        <w:rPr>
          <w:rFonts w:ascii="Arial" w:hAnsi="Arial" w:cs="Arial"/>
          <w:sz w:val="24"/>
          <w:szCs w:val="24"/>
        </w:rPr>
        <w:t xml:space="preserve"> </w:t>
      </w:r>
      <w:r w:rsidR="009536D5">
        <w:rPr>
          <w:rFonts w:ascii="Arial" w:hAnsi="Arial" w:cs="Arial"/>
          <w:sz w:val="24"/>
          <w:szCs w:val="24"/>
        </w:rPr>
        <w:t>under section D. below</w:t>
      </w:r>
      <w:r w:rsidR="00D30882">
        <w:rPr>
          <w:rFonts w:ascii="Arial" w:hAnsi="Arial" w:cs="Arial"/>
          <w:sz w:val="24"/>
          <w:szCs w:val="24"/>
        </w:rPr>
        <w:t>.</w:t>
      </w:r>
    </w:p>
    <w:p w14:paraId="1444CECE" w14:textId="77777777" w:rsidR="00610777" w:rsidRPr="00A63153" w:rsidRDefault="009536D5" w:rsidP="00610777">
      <w:pPr>
        <w:autoSpaceDE w:val="0"/>
        <w:autoSpaceDN w:val="0"/>
        <w:adjustRightInd w:val="0"/>
        <w:spacing w:after="0" w:line="240" w:lineRule="auto"/>
        <w:rPr>
          <w:rFonts w:ascii="Arial" w:hAnsi="Arial" w:cs="Arial"/>
          <w:b/>
          <w:sz w:val="24"/>
          <w:szCs w:val="24"/>
        </w:rPr>
      </w:pPr>
      <w:r>
        <w:rPr>
          <w:rFonts w:ascii="Arial" w:hAnsi="Arial" w:cs="Arial"/>
          <w:sz w:val="24"/>
          <w:szCs w:val="24"/>
        </w:rPr>
        <w:t>List of partners</w:t>
      </w:r>
      <w:r w:rsidR="00A63153">
        <w:rPr>
          <w:rFonts w:ascii="Arial" w:hAnsi="Arial" w:cs="Arial"/>
          <w:sz w:val="24"/>
          <w:szCs w:val="24"/>
        </w:rPr>
        <w:t xml:space="preserve"> </w:t>
      </w:r>
      <w:r w:rsidR="00A63153">
        <w:rPr>
          <w:rFonts w:ascii="Arial" w:hAnsi="Arial" w:cs="Arial"/>
          <w:b/>
          <w:sz w:val="24"/>
          <w:szCs w:val="24"/>
        </w:rPr>
        <w:t>(to be considered a partner they must appear in the budget table and provide either cash or in-kind contributions to the project)</w:t>
      </w:r>
    </w:p>
    <w:p w14:paraId="2EBE78F2" w14:textId="77777777" w:rsidR="00610777" w:rsidRPr="00610777" w:rsidRDefault="009536D5" w:rsidP="00610777">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p w14:paraId="5C32BA06" w14:textId="77777777" w:rsidR="006E3C42" w:rsidRDefault="006E3C42" w:rsidP="009A5019">
      <w:pPr>
        <w:autoSpaceDE w:val="0"/>
        <w:autoSpaceDN w:val="0"/>
        <w:adjustRightInd w:val="0"/>
        <w:spacing w:after="0" w:line="240" w:lineRule="auto"/>
        <w:jc w:val="both"/>
        <w:rPr>
          <w:rFonts w:ascii="Arial" w:hAnsi="Arial" w:cs="Arial"/>
          <w:b/>
          <w:bCs/>
          <w:sz w:val="24"/>
          <w:szCs w:val="24"/>
        </w:rPr>
      </w:pPr>
    </w:p>
    <w:p w14:paraId="2117576A" w14:textId="77777777" w:rsidR="00610777" w:rsidRPr="00610777" w:rsidRDefault="006E3C42" w:rsidP="009A5019">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D.  </w:t>
      </w:r>
      <w:r w:rsidR="00610777" w:rsidRPr="00610777">
        <w:rPr>
          <w:rFonts w:ascii="Arial" w:hAnsi="Arial" w:cs="Arial"/>
          <w:b/>
          <w:bCs/>
          <w:sz w:val="24"/>
          <w:szCs w:val="24"/>
        </w:rPr>
        <w:t>Project Description (largest portion of proposal):</w:t>
      </w:r>
    </w:p>
    <w:p w14:paraId="1781522E" w14:textId="77777777" w:rsidR="00610777" w:rsidRDefault="00610777" w:rsidP="009A5019">
      <w:pPr>
        <w:pStyle w:val="ListParagraph"/>
        <w:numPr>
          <w:ilvl w:val="0"/>
          <w:numId w:val="8"/>
        </w:numPr>
        <w:autoSpaceDE w:val="0"/>
        <w:autoSpaceDN w:val="0"/>
        <w:adjustRightInd w:val="0"/>
        <w:spacing w:after="0" w:line="240" w:lineRule="auto"/>
        <w:jc w:val="both"/>
        <w:rPr>
          <w:rFonts w:ascii="Arial" w:hAnsi="Arial" w:cs="Arial"/>
          <w:sz w:val="24"/>
          <w:szCs w:val="24"/>
        </w:rPr>
      </w:pPr>
      <w:r w:rsidRPr="00610777">
        <w:rPr>
          <w:rFonts w:ascii="Arial" w:hAnsi="Arial" w:cs="Arial"/>
          <w:b/>
          <w:bCs/>
          <w:sz w:val="24"/>
          <w:szCs w:val="24"/>
        </w:rPr>
        <w:t xml:space="preserve">Project overview </w:t>
      </w:r>
      <w:r w:rsidRPr="00610777">
        <w:rPr>
          <w:rFonts w:ascii="Arial" w:hAnsi="Arial" w:cs="Arial"/>
          <w:sz w:val="24"/>
          <w:szCs w:val="24"/>
        </w:rPr>
        <w:t>to include the existing relevant habitat conditions and the desired or targeted conditions</w:t>
      </w:r>
      <w:r w:rsidR="00F7213A">
        <w:rPr>
          <w:rFonts w:ascii="Arial" w:hAnsi="Arial" w:cs="Arial"/>
          <w:sz w:val="24"/>
          <w:szCs w:val="24"/>
        </w:rPr>
        <w:t xml:space="preserve"> (project outcomes </w:t>
      </w:r>
      <w:proofErr w:type="gramStart"/>
      <w:r w:rsidR="00F7213A">
        <w:rPr>
          <w:rFonts w:ascii="Arial" w:hAnsi="Arial" w:cs="Arial"/>
          <w:sz w:val="24"/>
          <w:szCs w:val="24"/>
        </w:rPr>
        <w:t>expected i.e.</w:t>
      </w:r>
      <w:r w:rsidRPr="00610777">
        <w:rPr>
          <w:rFonts w:ascii="Arial" w:hAnsi="Arial" w:cs="Arial"/>
          <w:sz w:val="24"/>
          <w:szCs w:val="24"/>
        </w:rPr>
        <w:t>,</w:t>
      </w:r>
      <w:proofErr w:type="gramEnd"/>
      <w:r w:rsidRPr="00610777">
        <w:rPr>
          <w:rFonts w:ascii="Arial" w:hAnsi="Arial" w:cs="Arial"/>
          <w:sz w:val="24"/>
          <w:szCs w:val="24"/>
        </w:rPr>
        <w:t xml:space="preserve"> size of area to be restored, </w:t>
      </w:r>
      <w:r w:rsidR="00300955">
        <w:rPr>
          <w:rFonts w:ascii="Arial" w:hAnsi="Arial" w:cs="Arial"/>
          <w:sz w:val="24"/>
          <w:szCs w:val="24"/>
        </w:rPr>
        <w:t>number of habitat structures to be installed, s</w:t>
      </w:r>
      <w:r w:rsidR="009030A0">
        <w:rPr>
          <w:rFonts w:ascii="Arial" w:hAnsi="Arial" w:cs="Arial"/>
          <w:sz w:val="24"/>
          <w:szCs w:val="24"/>
        </w:rPr>
        <w:t xml:space="preserve">pecies </w:t>
      </w:r>
      <w:r w:rsidRPr="00610777">
        <w:rPr>
          <w:rFonts w:ascii="Arial" w:hAnsi="Arial" w:cs="Arial"/>
          <w:sz w:val="24"/>
          <w:szCs w:val="24"/>
        </w:rPr>
        <w:t>t</w:t>
      </w:r>
      <w:r w:rsidR="009030A0">
        <w:rPr>
          <w:rFonts w:ascii="Arial" w:hAnsi="Arial" w:cs="Arial"/>
          <w:sz w:val="24"/>
          <w:szCs w:val="24"/>
        </w:rPr>
        <w:t>hat</w:t>
      </w:r>
      <w:r w:rsidRPr="00610777">
        <w:rPr>
          <w:rFonts w:ascii="Arial" w:hAnsi="Arial" w:cs="Arial"/>
          <w:sz w:val="24"/>
          <w:szCs w:val="24"/>
        </w:rPr>
        <w:t xml:space="preserve"> will benefit from the restoration activity and the specific restoration methods and techniques that will be used</w:t>
      </w:r>
      <w:r w:rsidR="00F7213A">
        <w:rPr>
          <w:rFonts w:ascii="Arial" w:hAnsi="Arial" w:cs="Arial"/>
          <w:sz w:val="24"/>
          <w:szCs w:val="24"/>
        </w:rPr>
        <w:t>)</w:t>
      </w:r>
      <w:r w:rsidRPr="00610777">
        <w:rPr>
          <w:rFonts w:ascii="Arial" w:hAnsi="Arial" w:cs="Arial"/>
          <w:sz w:val="24"/>
          <w:szCs w:val="24"/>
        </w:rPr>
        <w:t xml:space="preserve">. </w:t>
      </w:r>
      <w:r w:rsidRPr="00610777">
        <w:rPr>
          <w:rFonts w:ascii="Arial" w:hAnsi="Arial" w:cs="Arial"/>
          <w:b/>
          <w:bCs/>
          <w:sz w:val="24"/>
          <w:szCs w:val="24"/>
        </w:rPr>
        <w:t xml:space="preserve">The project overview is a critical part of the application </w:t>
      </w:r>
      <w:r w:rsidRPr="00610777">
        <w:rPr>
          <w:rFonts w:ascii="Arial" w:hAnsi="Arial" w:cs="Arial"/>
          <w:sz w:val="24"/>
          <w:szCs w:val="24"/>
        </w:rPr>
        <w:t>that should provide reviewers with sufficient detail to fully understand the proposed project. Please review the Evaluation Criteria above to ensure that all relevant information has been included.</w:t>
      </w:r>
    </w:p>
    <w:p w14:paraId="573A6BED" w14:textId="77777777" w:rsidR="00610777" w:rsidRDefault="00610777" w:rsidP="009A5019">
      <w:pPr>
        <w:pStyle w:val="ListParagraph"/>
        <w:numPr>
          <w:ilvl w:val="0"/>
          <w:numId w:val="8"/>
        </w:numPr>
        <w:autoSpaceDE w:val="0"/>
        <w:autoSpaceDN w:val="0"/>
        <w:adjustRightInd w:val="0"/>
        <w:spacing w:after="0" w:line="240" w:lineRule="auto"/>
        <w:jc w:val="both"/>
        <w:rPr>
          <w:rFonts w:ascii="Arial" w:hAnsi="Arial" w:cs="Arial"/>
          <w:sz w:val="24"/>
          <w:szCs w:val="24"/>
        </w:rPr>
      </w:pPr>
      <w:r w:rsidRPr="00610777">
        <w:rPr>
          <w:rFonts w:ascii="Arial" w:hAnsi="Arial" w:cs="Arial"/>
          <w:b/>
          <w:bCs/>
          <w:sz w:val="24"/>
          <w:szCs w:val="24"/>
        </w:rPr>
        <w:t>Monitoring plan overview</w:t>
      </w:r>
      <w:r w:rsidRPr="00610777">
        <w:rPr>
          <w:rFonts w:ascii="Arial" w:hAnsi="Arial" w:cs="Arial"/>
          <w:sz w:val="24"/>
          <w:szCs w:val="24"/>
        </w:rPr>
        <w:t>, including project goals, monitoring paramet</w:t>
      </w:r>
      <w:r>
        <w:rPr>
          <w:rFonts w:ascii="Arial" w:hAnsi="Arial" w:cs="Arial"/>
          <w:sz w:val="24"/>
          <w:szCs w:val="24"/>
        </w:rPr>
        <w:t>e</w:t>
      </w:r>
      <w:r w:rsidRPr="00610777">
        <w:rPr>
          <w:rFonts w:ascii="Arial" w:hAnsi="Arial" w:cs="Arial"/>
          <w:sz w:val="24"/>
          <w:szCs w:val="24"/>
        </w:rPr>
        <w:t>rs, monitoring methods and schedule, and target and reference values</w:t>
      </w:r>
      <w:r w:rsidR="000D65BB">
        <w:rPr>
          <w:rFonts w:ascii="Arial" w:hAnsi="Arial" w:cs="Arial"/>
          <w:sz w:val="24"/>
          <w:szCs w:val="24"/>
        </w:rPr>
        <w:t>.</w:t>
      </w:r>
    </w:p>
    <w:p w14:paraId="774B4C4B" w14:textId="77777777" w:rsidR="00610777" w:rsidRDefault="00610777" w:rsidP="009A5019">
      <w:pPr>
        <w:pStyle w:val="ListParagraph"/>
        <w:numPr>
          <w:ilvl w:val="0"/>
          <w:numId w:val="8"/>
        </w:numPr>
        <w:autoSpaceDE w:val="0"/>
        <w:autoSpaceDN w:val="0"/>
        <w:adjustRightInd w:val="0"/>
        <w:spacing w:after="0" w:line="240" w:lineRule="auto"/>
        <w:jc w:val="both"/>
        <w:rPr>
          <w:rFonts w:ascii="Arial" w:hAnsi="Arial" w:cs="Arial"/>
          <w:sz w:val="24"/>
          <w:szCs w:val="24"/>
        </w:rPr>
      </w:pPr>
      <w:r w:rsidRPr="00610777">
        <w:rPr>
          <w:rFonts w:ascii="Arial" w:hAnsi="Arial" w:cs="Arial"/>
          <w:b/>
          <w:bCs/>
          <w:sz w:val="24"/>
          <w:szCs w:val="24"/>
        </w:rPr>
        <w:t xml:space="preserve">Outreach plan overview </w:t>
      </w:r>
      <w:r w:rsidRPr="00610777">
        <w:rPr>
          <w:rFonts w:ascii="Arial" w:hAnsi="Arial" w:cs="Arial"/>
          <w:sz w:val="24"/>
          <w:szCs w:val="24"/>
        </w:rPr>
        <w:t>summarizing critical activities for stakehol</w:t>
      </w:r>
      <w:r w:rsidR="009A5019">
        <w:rPr>
          <w:rFonts w:ascii="Arial" w:hAnsi="Arial" w:cs="Arial"/>
          <w:sz w:val="24"/>
          <w:szCs w:val="24"/>
        </w:rPr>
        <w:t>d</w:t>
      </w:r>
      <w:r w:rsidRPr="00610777">
        <w:rPr>
          <w:rFonts w:ascii="Arial" w:hAnsi="Arial" w:cs="Arial"/>
          <w:sz w:val="24"/>
          <w:szCs w:val="24"/>
        </w:rPr>
        <w:t>er/</w:t>
      </w:r>
      <w:r w:rsidR="000D65BB">
        <w:rPr>
          <w:rFonts w:ascii="Arial" w:hAnsi="Arial" w:cs="Arial"/>
          <w:sz w:val="24"/>
          <w:szCs w:val="24"/>
        </w:rPr>
        <w:t xml:space="preserve"> </w:t>
      </w:r>
      <w:r w:rsidRPr="00610777">
        <w:rPr>
          <w:rFonts w:ascii="Arial" w:hAnsi="Arial" w:cs="Arial"/>
          <w:sz w:val="24"/>
          <w:szCs w:val="24"/>
        </w:rPr>
        <w:t>community involvement.</w:t>
      </w:r>
    </w:p>
    <w:p w14:paraId="1EBADA5A" w14:textId="77777777" w:rsidR="00AB27B1" w:rsidRDefault="00AB27B1" w:rsidP="009A5019">
      <w:pPr>
        <w:pStyle w:val="ListParagraph"/>
        <w:numPr>
          <w:ilvl w:val="0"/>
          <w:numId w:val="8"/>
        </w:num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Project deliverables</w:t>
      </w:r>
      <w:r>
        <w:rPr>
          <w:rFonts w:ascii="Arial" w:hAnsi="Arial" w:cs="Arial"/>
          <w:bCs/>
          <w:sz w:val="24"/>
          <w:szCs w:val="24"/>
        </w:rPr>
        <w:t xml:space="preserve"> should state the amount of habitat created/restored. Examples include amount (number, acres) of natural or artificial habitat added/restored, acres of native vegetation planted/established; linear feet of shoreline restored/stabilized, acres of wetlands established.</w:t>
      </w:r>
    </w:p>
    <w:p w14:paraId="015760FA" w14:textId="77777777" w:rsidR="00610777" w:rsidRDefault="00610777" w:rsidP="009A5019">
      <w:pPr>
        <w:pStyle w:val="ListParagraph"/>
        <w:numPr>
          <w:ilvl w:val="0"/>
          <w:numId w:val="8"/>
        </w:numPr>
        <w:autoSpaceDE w:val="0"/>
        <w:autoSpaceDN w:val="0"/>
        <w:adjustRightInd w:val="0"/>
        <w:spacing w:after="0" w:line="240" w:lineRule="auto"/>
        <w:jc w:val="both"/>
        <w:rPr>
          <w:rFonts w:ascii="Arial" w:hAnsi="Arial" w:cs="Arial"/>
          <w:sz w:val="24"/>
          <w:szCs w:val="24"/>
        </w:rPr>
      </w:pPr>
      <w:r w:rsidRPr="00610777">
        <w:rPr>
          <w:rFonts w:ascii="Arial" w:hAnsi="Arial" w:cs="Arial"/>
          <w:b/>
          <w:bCs/>
          <w:sz w:val="24"/>
          <w:szCs w:val="24"/>
        </w:rPr>
        <w:t xml:space="preserve">List of required permits </w:t>
      </w:r>
      <w:r w:rsidRPr="00610777">
        <w:rPr>
          <w:rFonts w:ascii="Arial" w:hAnsi="Arial" w:cs="Arial"/>
          <w:sz w:val="24"/>
          <w:szCs w:val="24"/>
        </w:rPr>
        <w:t>and any other environmental compliance issues to be considered (Federal, state, local), indicating any that have already been secured or addressed.</w:t>
      </w:r>
      <w:r w:rsidR="00A870DF">
        <w:rPr>
          <w:rFonts w:ascii="Arial" w:hAnsi="Arial" w:cs="Arial"/>
          <w:sz w:val="24"/>
          <w:szCs w:val="24"/>
        </w:rPr>
        <w:t xml:space="preserve"> Projects will not have final approval for funding until all per</w:t>
      </w:r>
      <w:r w:rsidR="00A870DF">
        <w:rPr>
          <w:rFonts w:ascii="Arial" w:hAnsi="Arial" w:cs="Arial"/>
          <w:sz w:val="24"/>
          <w:szCs w:val="24"/>
        </w:rPr>
        <w:lastRenderedPageBreak/>
        <w:t>mits/compliance documents have been submitted and approved by the proper authorities (typically the U.S. Army Corps of Engineers and the U.S. Fish and Wildlife Service.</w:t>
      </w:r>
    </w:p>
    <w:p w14:paraId="103005BB" w14:textId="64BC995F" w:rsidR="00610777" w:rsidRPr="00610777" w:rsidRDefault="00610777" w:rsidP="009A5019">
      <w:pPr>
        <w:pStyle w:val="ListParagraph"/>
        <w:numPr>
          <w:ilvl w:val="0"/>
          <w:numId w:val="8"/>
        </w:numPr>
        <w:autoSpaceDE w:val="0"/>
        <w:autoSpaceDN w:val="0"/>
        <w:adjustRightInd w:val="0"/>
        <w:spacing w:after="0" w:line="240" w:lineRule="auto"/>
        <w:jc w:val="both"/>
        <w:rPr>
          <w:rFonts w:ascii="Arial" w:hAnsi="Arial" w:cs="Arial"/>
          <w:sz w:val="24"/>
          <w:szCs w:val="24"/>
        </w:rPr>
      </w:pPr>
      <w:r w:rsidRPr="00610777">
        <w:rPr>
          <w:rFonts w:ascii="Arial" w:hAnsi="Arial" w:cs="Arial"/>
          <w:b/>
          <w:bCs/>
          <w:sz w:val="24"/>
          <w:szCs w:val="24"/>
        </w:rPr>
        <w:t xml:space="preserve">Project timeline. </w:t>
      </w:r>
      <w:r w:rsidRPr="00610777">
        <w:rPr>
          <w:rFonts w:ascii="Arial" w:hAnsi="Arial" w:cs="Arial"/>
          <w:sz w:val="24"/>
          <w:szCs w:val="24"/>
        </w:rPr>
        <w:t xml:space="preserve">Projects should be designed to begin in </w:t>
      </w:r>
      <w:r w:rsidR="00D02809">
        <w:rPr>
          <w:rFonts w:ascii="Arial" w:hAnsi="Arial" w:cs="Arial"/>
          <w:sz w:val="24"/>
          <w:szCs w:val="24"/>
        </w:rPr>
        <w:t>June 20</w:t>
      </w:r>
      <w:r w:rsidR="00374151">
        <w:rPr>
          <w:rFonts w:ascii="Arial" w:hAnsi="Arial" w:cs="Arial"/>
          <w:sz w:val="24"/>
          <w:szCs w:val="24"/>
        </w:rPr>
        <w:t>2</w:t>
      </w:r>
      <w:r w:rsidR="00AE2BB6">
        <w:rPr>
          <w:rFonts w:ascii="Arial" w:hAnsi="Arial" w:cs="Arial"/>
          <w:sz w:val="24"/>
          <w:szCs w:val="24"/>
        </w:rPr>
        <w:t>2</w:t>
      </w:r>
      <w:r w:rsidR="00D02809">
        <w:rPr>
          <w:rFonts w:ascii="Arial" w:hAnsi="Arial" w:cs="Arial"/>
          <w:sz w:val="24"/>
          <w:szCs w:val="24"/>
        </w:rPr>
        <w:t xml:space="preserve"> and have a </w:t>
      </w:r>
      <w:proofErr w:type="gramStart"/>
      <w:r w:rsidR="00D02809">
        <w:rPr>
          <w:rFonts w:ascii="Arial" w:hAnsi="Arial" w:cs="Arial"/>
          <w:sz w:val="24"/>
          <w:szCs w:val="24"/>
        </w:rPr>
        <w:t>12-18 month</w:t>
      </w:r>
      <w:proofErr w:type="gramEnd"/>
      <w:r w:rsidR="00D02809">
        <w:rPr>
          <w:rFonts w:ascii="Arial" w:hAnsi="Arial" w:cs="Arial"/>
          <w:sz w:val="24"/>
          <w:szCs w:val="24"/>
        </w:rPr>
        <w:t xml:space="preserve"> duration (extensions are available due to extenuating circumstances such as weather delays or unusual water levels)</w:t>
      </w:r>
      <w:r w:rsidRPr="00610777">
        <w:rPr>
          <w:rFonts w:ascii="Arial" w:hAnsi="Arial" w:cs="Arial"/>
          <w:sz w:val="24"/>
          <w:szCs w:val="24"/>
        </w:rPr>
        <w:t>.</w:t>
      </w:r>
    </w:p>
    <w:p w14:paraId="1D587F2C" w14:textId="77777777" w:rsidR="00244E91" w:rsidRDefault="00CF1908" w:rsidP="00CF1908">
      <w:pPr>
        <w:autoSpaceDE w:val="0"/>
        <w:autoSpaceDN w:val="0"/>
        <w:adjustRightInd w:val="0"/>
        <w:spacing w:after="0" w:line="240" w:lineRule="auto"/>
        <w:ind w:left="720"/>
        <w:jc w:val="both"/>
        <w:rPr>
          <w:rFonts w:ascii="Arial" w:hAnsi="Arial" w:cs="Arial"/>
          <w:b/>
          <w:bCs/>
          <w:sz w:val="24"/>
          <w:szCs w:val="24"/>
        </w:rPr>
      </w:pPr>
      <w:r>
        <w:rPr>
          <w:rFonts w:ascii="Arial" w:hAnsi="Arial" w:cs="Arial"/>
          <w:b/>
          <w:bCs/>
          <w:sz w:val="24"/>
          <w:szCs w:val="24"/>
        </w:rPr>
        <w:t xml:space="preserve">Note: Monitoring, outreach and protection and maintenance of the project site may be outside the scope of the funding request. If so, clearly state that these activities will be funded and conducted by project </w:t>
      </w:r>
      <w:r w:rsidR="00D30882">
        <w:rPr>
          <w:rFonts w:ascii="Arial" w:hAnsi="Arial" w:cs="Arial"/>
          <w:b/>
          <w:bCs/>
          <w:sz w:val="24"/>
          <w:szCs w:val="24"/>
        </w:rPr>
        <w:t xml:space="preserve">partners </w:t>
      </w:r>
      <w:r w:rsidR="00244E91">
        <w:rPr>
          <w:rFonts w:ascii="Arial" w:hAnsi="Arial" w:cs="Arial"/>
          <w:b/>
          <w:bCs/>
          <w:sz w:val="24"/>
          <w:szCs w:val="24"/>
        </w:rPr>
        <w:t>in most cases after the end date of the proposal.</w:t>
      </w:r>
    </w:p>
    <w:p w14:paraId="67138EB7" w14:textId="77777777" w:rsidR="009169E9" w:rsidRDefault="009169E9" w:rsidP="000D65BB">
      <w:pPr>
        <w:autoSpaceDE w:val="0"/>
        <w:autoSpaceDN w:val="0"/>
        <w:adjustRightInd w:val="0"/>
        <w:spacing w:after="0" w:line="240" w:lineRule="auto"/>
        <w:jc w:val="both"/>
        <w:rPr>
          <w:rFonts w:ascii="Arial" w:hAnsi="Arial" w:cs="Arial"/>
          <w:b/>
          <w:bCs/>
          <w:sz w:val="24"/>
          <w:szCs w:val="24"/>
        </w:rPr>
      </w:pPr>
    </w:p>
    <w:p w14:paraId="39462B91" w14:textId="77777777" w:rsidR="007B45AF" w:rsidRDefault="007B45AF">
      <w:pPr>
        <w:rPr>
          <w:rFonts w:ascii="Arial" w:hAnsi="Arial" w:cs="Arial"/>
          <w:b/>
          <w:bCs/>
          <w:sz w:val="24"/>
          <w:szCs w:val="24"/>
        </w:rPr>
      </w:pPr>
      <w:r>
        <w:rPr>
          <w:rFonts w:ascii="Arial" w:hAnsi="Arial" w:cs="Arial"/>
          <w:b/>
          <w:bCs/>
          <w:sz w:val="24"/>
          <w:szCs w:val="24"/>
        </w:rPr>
        <w:br w:type="page"/>
      </w:r>
    </w:p>
    <w:p w14:paraId="7456EEDD" w14:textId="14CDC64D" w:rsidR="00610777" w:rsidRPr="00610777" w:rsidRDefault="00162C07" w:rsidP="000D65BB">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lastRenderedPageBreak/>
        <w:t>E</w:t>
      </w:r>
      <w:r w:rsidR="00610777" w:rsidRPr="00610777">
        <w:rPr>
          <w:rFonts w:ascii="Arial" w:hAnsi="Arial" w:cs="Arial"/>
          <w:b/>
          <w:bCs/>
          <w:sz w:val="24"/>
          <w:szCs w:val="24"/>
        </w:rPr>
        <w:t>. Budget:</w:t>
      </w:r>
    </w:p>
    <w:p w14:paraId="4616777D" w14:textId="77777777" w:rsidR="00610777" w:rsidRPr="00610777" w:rsidRDefault="00610777" w:rsidP="000D65BB">
      <w:pPr>
        <w:autoSpaceDE w:val="0"/>
        <w:autoSpaceDN w:val="0"/>
        <w:adjustRightInd w:val="0"/>
        <w:spacing w:after="0" w:line="240" w:lineRule="auto"/>
        <w:jc w:val="both"/>
        <w:rPr>
          <w:rFonts w:ascii="Arial" w:hAnsi="Arial" w:cs="Arial"/>
          <w:sz w:val="24"/>
          <w:szCs w:val="24"/>
        </w:rPr>
      </w:pPr>
      <w:r w:rsidRPr="00610777">
        <w:rPr>
          <w:rFonts w:ascii="Arial" w:hAnsi="Arial" w:cs="Arial"/>
          <w:sz w:val="24"/>
          <w:szCs w:val="24"/>
        </w:rPr>
        <w:t xml:space="preserve">1. </w:t>
      </w:r>
      <w:r w:rsidRPr="00610777">
        <w:rPr>
          <w:rFonts w:ascii="Arial" w:hAnsi="Arial" w:cs="Arial"/>
          <w:b/>
          <w:bCs/>
          <w:sz w:val="24"/>
          <w:szCs w:val="24"/>
        </w:rPr>
        <w:t xml:space="preserve">Amount requested </w:t>
      </w:r>
      <w:r w:rsidRPr="00610777">
        <w:rPr>
          <w:rFonts w:ascii="Arial" w:hAnsi="Arial" w:cs="Arial"/>
          <w:sz w:val="24"/>
          <w:szCs w:val="24"/>
        </w:rPr>
        <w:t xml:space="preserve">through </w:t>
      </w:r>
      <w:r w:rsidR="009A5019">
        <w:rPr>
          <w:rFonts w:ascii="Arial" w:hAnsi="Arial" w:cs="Arial"/>
          <w:sz w:val="24"/>
          <w:szCs w:val="24"/>
        </w:rPr>
        <w:t>Reservoir Fisheries Habitat</w:t>
      </w:r>
      <w:r w:rsidRPr="00610777">
        <w:rPr>
          <w:rFonts w:ascii="Arial" w:hAnsi="Arial" w:cs="Arial"/>
          <w:sz w:val="24"/>
          <w:szCs w:val="24"/>
        </w:rPr>
        <w:t xml:space="preserve"> Partnership</w:t>
      </w:r>
      <w:r w:rsidR="000D65BB">
        <w:rPr>
          <w:rFonts w:ascii="Arial" w:hAnsi="Arial" w:cs="Arial"/>
          <w:sz w:val="24"/>
          <w:szCs w:val="24"/>
        </w:rPr>
        <w:t>.</w:t>
      </w:r>
    </w:p>
    <w:p w14:paraId="66F2E321" w14:textId="736261EA" w:rsidR="00610777" w:rsidRDefault="00610777" w:rsidP="00244E91">
      <w:pPr>
        <w:autoSpaceDE w:val="0"/>
        <w:autoSpaceDN w:val="0"/>
        <w:adjustRightInd w:val="0"/>
        <w:spacing w:after="0" w:line="240" w:lineRule="auto"/>
        <w:jc w:val="both"/>
        <w:rPr>
          <w:rFonts w:ascii="Arial" w:hAnsi="Arial" w:cs="Arial"/>
          <w:b/>
          <w:sz w:val="24"/>
          <w:szCs w:val="24"/>
        </w:rPr>
      </w:pPr>
      <w:r w:rsidRPr="00610777">
        <w:rPr>
          <w:rFonts w:ascii="Arial" w:hAnsi="Arial" w:cs="Arial"/>
          <w:sz w:val="24"/>
          <w:szCs w:val="24"/>
        </w:rPr>
        <w:t xml:space="preserve">2. </w:t>
      </w:r>
      <w:r w:rsidRPr="00610777">
        <w:rPr>
          <w:rFonts w:ascii="Arial" w:hAnsi="Arial" w:cs="Arial"/>
          <w:b/>
          <w:bCs/>
          <w:sz w:val="24"/>
          <w:szCs w:val="24"/>
        </w:rPr>
        <w:t xml:space="preserve">Amount of </w:t>
      </w:r>
      <w:r w:rsidR="00EF71B3">
        <w:rPr>
          <w:rFonts w:ascii="Arial" w:hAnsi="Arial" w:cs="Arial"/>
          <w:b/>
          <w:bCs/>
          <w:sz w:val="24"/>
          <w:szCs w:val="24"/>
        </w:rPr>
        <w:t>in-kind</w:t>
      </w:r>
      <w:r w:rsidRPr="00610777">
        <w:rPr>
          <w:rFonts w:ascii="Arial" w:hAnsi="Arial" w:cs="Arial"/>
          <w:b/>
          <w:bCs/>
          <w:sz w:val="24"/>
          <w:szCs w:val="24"/>
        </w:rPr>
        <w:t xml:space="preserve"> </w:t>
      </w:r>
      <w:r w:rsidRPr="00610777">
        <w:rPr>
          <w:rFonts w:ascii="Arial" w:hAnsi="Arial" w:cs="Arial"/>
          <w:sz w:val="24"/>
          <w:szCs w:val="24"/>
        </w:rPr>
        <w:t>contributions (specify amounts and sources, both in kind and cash</w:t>
      </w:r>
      <w:r w:rsidR="009536D5">
        <w:rPr>
          <w:rFonts w:ascii="Arial" w:hAnsi="Arial" w:cs="Arial"/>
          <w:sz w:val="24"/>
          <w:szCs w:val="24"/>
        </w:rPr>
        <w:t xml:space="preserve"> for each partner</w:t>
      </w:r>
      <w:r w:rsidR="00300955">
        <w:rPr>
          <w:rFonts w:ascii="Arial" w:hAnsi="Arial" w:cs="Arial"/>
          <w:sz w:val="24"/>
          <w:szCs w:val="24"/>
        </w:rPr>
        <w:t>)</w:t>
      </w:r>
      <w:r w:rsidRPr="00610777">
        <w:rPr>
          <w:rFonts w:ascii="Arial" w:hAnsi="Arial" w:cs="Arial"/>
          <w:sz w:val="24"/>
          <w:szCs w:val="24"/>
        </w:rPr>
        <w:t>.</w:t>
      </w:r>
      <w:r w:rsidR="0021484C">
        <w:rPr>
          <w:rFonts w:ascii="Arial" w:hAnsi="Arial" w:cs="Arial"/>
          <w:sz w:val="24"/>
          <w:szCs w:val="24"/>
        </w:rPr>
        <w:t xml:space="preserve"> </w:t>
      </w:r>
      <w:r w:rsidR="00B5165A">
        <w:rPr>
          <w:rFonts w:ascii="Arial" w:hAnsi="Arial" w:cs="Arial"/>
          <w:b/>
          <w:sz w:val="24"/>
          <w:szCs w:val="24"/>
        </w:rPr>
        <w:t>Partner Contributions must be listed separately in table. Add more lines to table if needed.</w:t>
      </w:r>
    </w:p>
    <w:p w14:paraId="0F005856" w14:textId="74EFF579" w:rsidR="000F39F6" w:rsidRPr="000F39F6" w:rsidRDefault="000F39F6" w:rsidP="00610777">
      <w:pPr>
        <w:autoSpaceDE w:val="0"/>
        <w:autoSpaceDN w:val="0"/>
        <w:adjustRightInd w:val="0"/>
        <w:spacing w:after="0" w:line="240" w:lineRule="auto"/>
        <w:rPr>
          <w:rFonts w:ascii="Arial" w:hAnsi="Arial" w:cs="Arial"/>
          <w:sz w:val="24"/>
          <w:szCs w:val="24"/>
        </w:rPr>
      </w:pPr>
      <w:r w:rsidRPr="000F39F6">
        <w:rPr>
          <w:rFonts w:ascii="Arial" w:hAnsi="Arial" w:cs="Arial"/>
          <w:sz w:val="24"/>
          <w:szCs w:val="24"/>
        </w:rPr>
        <w:t>3.</w:t>
      </w:r>
      <w:r>
        <w:rPr>
          <w:rFonts w:ascii="Arial" w:hAnsi="Arial" w:cs="Arial"/>
          <w:sz w:val="24"/>
          <w:szCs w:val="24"/>
        </w:rPr>
        <w:t xml:space="preserve">  The timeline should </w:t>
      </w:r>
      <w:proofErr w:type="gramStart"/>
      <w:r>
        <w:rPr>
          <w:rFonts w:ascii="Arial" w:hAnsi="Arial" w:cs="Arial"/>
          <w:sz w:val="24"/>
          <w:szCs w:val="24"/>
        </w:rPr>
        <w:t>be an approximation of</w:t>
      </w:r>
      <w:proofErr w:type="gramEnd"/>
      <w:r>
        <w:rPr>
          <w:rFonts w:ascii="Arial" w:hAnsi="Arial" w:cs="Arial"/>
          <w:sz w:val="24"/>
          <w:szCs w:val="24"/>
        </w:rPr>
        <w:t xml:space="preserve"> when the funds under each funding category will be spent, i.e., June</w:t>
      </w:r>
      <w:r w:rsidR="009169E9">
        <w:rPr>
          <w:rFonts w:ascii="Arial" w:hAnsi="Arial" w:cs="Arial"/>
          <w:sz w:val="24"/>
          <w:szCs w:val="24"/>
        </w:rPr>
        <w:t xml:space="preserve"> 20</w:t>
      </w:r>
      <w:r w:rsidR="00374151">
        <w:rPr>
          <w:rFonts w:ascii="Arial" w:hAnsi="Arial" w:cs="Arial"/>
          <w:sz w:val="24"/>
          <w:szCs w:val="24"/>
        </w:rPr>
        <w:t>2</w:t>
      </w:r>
      <w:r w:rsidR="001A13E0">
        <w:rPr>
          <w:rFonts w:ascii="Arial" w:hAnsi="Arial" w:cs="Arial"/>
          <w:sz w:val="24"/>
          <w:szCs w:val="24"/>
        </w:rPr>
        <w:t>2</w:t>
      </w:r>
      <w:r>
        <w:rPr>
          <w:rFonts w:ascii="Arial" w:hAnsi="Arial" w:cs="Arial"/>
          <w:sz w:val="24"/>
          <w:szCs w:val="24"/>
        </w:rPr>
        <w:t xml:space="preserve"> through </w:t>
      </w:r>
      <w:r w:rsidR="009169E9">
        <w:rPr>
          <w:rFonts w:ascii="Arial" w:hAnsi="Arial" w:cs="Arial"/>
          <w:sz w:val="24"/>
          <w:szCs w:val="24"/>
        </w:rPr>
        <w:t>December 202</w:t>
      </w:r>
      <w:r w:rsidR="001A13E0">
        <w:rPr>
          <w:rFonts w:ascii="Arial" w:hAnsi="Arial" w:cs="Arial"/>
          <w:sz w:val="24"/>
          <w:szCs w:val="24"/>
        </w:rPr>
        <w:t>3</w:t>
      </w:r>
      <w:r>
        <w:rPr>
          <w:rFonts w:ascii="Arial" w:hAnsi="Arial" w:cs="Arial"/>
          <w:sz w:val="24"/>
          <w:szCs w:val="24"/>
        </w:rPr>
        <w:t>.</w:t>
      </w:r>
    </w:p>
    <w:p w14:paraId="1B498B93" w14:textId="77777777" w:rsidR="006E45F6" w:rsidRPr="006E45F6" w:rsidRDefault="006E45F6" w:rsidP="00610777">
      <w:pPr>
        <w:autoSpaceDE w:val="0"/>
        <w:autoSpaceDN w:val="0"/>
        <w:adjustRightInd w:val="0"/>
        <w:spacing w:after="0" w:line="240" w:lineRule="auto"/>
        <w:rPr>
          <w:rFonts w:ascii="Arial" w:hAnsi="Arial" w:cs="Arial"/>
          <w:b/>
          <w:sz w:val="24"/>
          <w:szCs w:val="24"/>
        </w:rPr>
      </w:pPr>
    </w:p>
    <w:tbl>
      <w:tblPr>
        <w:tblStyle w:val="TableGrid"/>
        <w:tblW w:w="10098" w:type="dxa"/>
        <w:tblLayout w:type="fixed"/>
        <w:tblLook w:val="04A0" w:firstRow="1" w:lastRow="0" w:firstColumn="1" w:lastColumn="0" w:noHBand="0" w:noVBand="1"/>
      </w:tblPr>
      <w:tblGrid>
        <w:gridCol w:w="2808"/>
        <w:gridCol w:w="1710"/>
        <w:gridCol w:w="1170"/>
        <w:gridCol w:w="1080"/>
        <w:gridCol w:w="1080"/>
        <w:gridCol w:w="2250"/>
      </w:tblGrid>
      <w:tr w:rsidR="000B12CD" w14:paraId="54122319" w14:textId="77777777" w:rsidTr="007B45AF">
        <w:tc>
          <w:tcPr>
            <w:tcW w:w="2808" w:type="dxa"/>
          </w:tcPr>
          <w:p w14:paraId="6F7C3FF2" w14:textId="77777777" w:rsidR="000B12CD" w:rsidRPr="00126442" w:rsidRDefault="000B12CD" w:rsidP="00B5165A">
            <w:pPr>
              <w:autoSpaceDE w:val="0"/>
              <w:autoSpaceDN w:val="0"/>
              <w:adjustRightInd w:val="0"/>
              <w:rPr>
                <w:rFonts w:ascii="Arial" w:hAnsi="Arial" w:cs="Arial"/>
                <w:b/>
                <w:bCs/>
                <w:sz w:val="24"/>
                <w:szCs w:val="24"/>
              </w:rPr>
            </w:pPr>
            <w:r w:rsidRPr="00126442">
              <w:rPr>
                <w:rFonts w:ascii="Arial" w:hAnsi="Arial" w:cs="Arial"/>
                <w:b/>
                <w:bCs/>
                <w:sz w:val="24"/>
                <w:szCs w:val="24"/>
              </w:rPr>
              <w:t>Categories</w:t>
            </w:r>
          </w:p>
        </w:tc>
        <w:tc>
          <w:tcPr>
            <w:tcW w:w="1710" w:type="dxa"/>
          </w:tcPr>
          <w:p w14:paraId="0CAE13F0" w14:textId="77777777" w:rsidR="000B12CD" w:rsidRDefault="000B12CD" w:rsidP="005F528E">
            <w:pPr>
              <w:autoSpaceDE w:val="0"/>
              <w:autoSpaceDN w:val="0"/>
              <w:adjustRightInd w:val="0"/>
              <w:jc w:val="center"/>
              <w:rPr>
                <w:rFonts w:ascii="Arial" w:hAnsi="Arial" w:cs="Arial"/>
                <w:b/>
                <w:bCs/>
                <w:sz w:val="24"/>
                <w:szCs w:val="24"/>
              </w:rPr>
            </w:pPr>
            <w:r>
              <w:rPr>
                <w:rFonts w:ascii="Arial" w:hAnsi="Arial" w:cs="Arial"/>
                <w:b/>
                <w:bCs/>
                <w:sz w:val="24"/>
                <w:szCs w:val="24"/>
              </w:rPr>
              <w:t>Partner</w:t>
            </w:r>
          </w:p>
          <w:p w14:paraId="0D3F9CC2" w14:textId="77777777" w:rsidR="000B12CD" w:rsidRPr="00126442" w:rsidRDefault="000B12CD" w:rsidP="005F528E">
            <w:pPr>
              <w:autoSpaceDE w:val="0"/>
              <w:autoSpaceDN w:val="0"/>
              <w:adjustRightInd w:val="0"/>
              <w:jc w:val="center"/>
              <w:rPr>
                <w:rFonts w:ascii="Arial" w:hAnsi="Arial" w:cs="Arial"/>
                <w:b/>
                <w:bCs/>
                <w:sz w:val="24"/>
                <w:szCs w:val="24"/>
              </w:rPr>
            </w:pPr>
            <w:r>
              <w:rPr>
                <w:rFonts w:ascii="Arial" w:hAnsi="Arial" w:cs="Arial"/>
                <w:b/>
                <w:bCs/>
                <w:sz w:val="24"/>
                <w:szCs w:val="24"/>
              </w:rPr>
              <w:t>Contribution Amount</w:t>
            </w:r>
          </w:p>
        </w:tc>
        <w:tc>
          <w:tcPr>
            <w:tcW w:w="1170" w:type="dxa"/>
            <w:vAlign w:val="bottom"/>
          </w:tcPr>
          <w:p w14:paraId="5C6D654A" w14:textId="77777777" w:rsidR="000B12CD" w:rsidRPr="000F39F6" w:rsidRDefault="000B12CD" w:rsidP="007B45AF">
            <w:pPr>
              <w:autoSpaceDE w:val="0"/>
              <w:autoSpaceDN w:val="0"/>
              <w:adjustRightInd w:val="0"/>
              <w:jc w:val="center"/>
              <w:rPr>
                <w:rFonts w:ascii="Arial" w:hAnsi="Arial" w:cs="Arial"/>
                <w:b/>
                <w:bCs/>
                <w:sz w:val="24"/>
                <w:szCs w:val="24"/>
              </w:rPr>
            </w:pPr>
            <w:r>
              <w:rPr>
                <w:rFonts w:ascii="Arial" w:hAnsi="Arial" w:cs="Arial"/>
                <w:b/>
                <w:bCs/>
                <w:sz w:val="24"/>
                <w:szCs w:val="24"/>
              </w:rPr>
              <w:t>C</w:t>
            </w:r>
            <w:r w:rsidRPr="000F39F6">
              <w:rPr>
                <w:rFonts w:ascii="Arial" w:hAnsi="Arial" w:cs="Arial"/>
                <w:b/>
                <w:bCs/>
                <w:sz w:val="24"/>
                <w:szCs w:val="24"/>
              </w:rPr>
              <w:t xml:space="preserve">ash or </w:t>
            </w:r>
            <w:r>
              <w:rPr>
                <w:rFonts w:ascii="Arial" w:hAnsi="Arial" w:cs="Arial"/>
                <w:b/>
                <w:bCs/>
                <w:sz w:val="24"/>
                <w:szCs w:val="24"/>
              </w:rPr>
              <w:t>I</w:t>
            </w:r>
            <w:r w:rsidRPr="000F39F6">
              <w:rPr>
                <w:rFonts w:ascii="Arial" w:hAnsi="Arial" w:cs="Arial"/>
                <w:b/>
                <w:bCs/>
                <w:sz w:val="24"/>
                <w:szCs w:val="24"/>
              </w:rPr>
              <w:t>n-</w:t>
            </w:r>
            <w:r>
              <w:rPr>
                <w:rFonts w:ascii="Arial" w:hAnsi="Arial" w:cs="Arial"/>
                <w:b/>
                <w:bCs/>
                <w:sz w:val="24"/>
                <w:szCs w:val="24"/>
              </w:rPr>
              <w:t>K</w:t>
            </w:r>
            <w:r w:rsidRPr="000F39F6">
              <w:rPr>
                <w:rFonts w:ascii="Arial" w:hAnsi="Arial" w:cs="Arial"/>
                <w:b/>
                <w:bCs/>
                <w:sz w:val="24"/>
                <w:szCs w:val="24"/>
              </w:rPr>
              <w:t>ind</w:t>
            </w:r>
          </w:p>
        </w:tc>
        <w:tc>
          <w:tcPr>
            <w:tcW w:w="1080" w:type="dxa"/>
            <w:vAlign w:val="bottom"/>
          </w:tcPr>
          <w:p w14:paraId="315A9E56" w14:textId="2803CF25" w:rsidR="000B12CD" w:rsidRDefault="007B45AF" w:rsidP="007B45AF">
            <w:pPr>
              <w:autoSpaceDE w:val="0"/>
              <w:autoSpaceDN w:val="0"/>
              <w:adjustRightInd w:val="0"/>
              <w:jc w:val="center"/>
              <w:rPr>
                <w:rFonts w:ascii="Arial" w:hAnsi="Arial" w:cs="Arial"/>
                <w:b/>
                <w:bCs/>
                <w:sz w:val="24"/>
                <w:szCs w:val="24"/>
              </w:rPr>
            </w:pPr>
            <w:r>
              <w:rPr>
                <w:rFonts w:ascii="Arial" w:hAnsi="Arial" w:cs="Arial"/>
                <w:b/>
                <w:bCs/>
                <w:sz w:val="24"/>
                <w:szCs w:val="24"/>
              </w:rPr>
              <w:t>Federal</w:t>
            </w:r>
          </w:p>
        </w:tc>
        <w:tc>
          <w:tcPr>
            <w:tcW w:w="1080" w:type="dxa"/>
            <w:vAlign w:val="bottom"/>
          </w:tcPr>
          <w:p w14:paraId="3D2A9DA8" w14:textId="7A5E9959" w:rsidR="000B12CD" w:rsidRDefault="007B45AF" w:rsidP="007B45AF">
            <w:pPr>
              <w:autoSpaceDE w:val="0"/>
              <w:autoSpaceDN w:val="0"/>
              <w:adjustRightInd w:val="0"/>
              <w:jc w:val="center"/>
              <w:rPr>
                <w:rFonts w:ascii="Arial" w:hAnsi="Arial" w:cs="Arial"/>
                <w:b/>
                <w:bCs/>
                <w:sz w:val="24"/>
                <w:szCs w:val="24"/>
              </w:rPr>
            </w:pPr>
            <w:r>
              <w:rPr>
                <w:rFonts w:ascii="Arial" w:hAnsi="Arial" w:cs="Arial"/>
                <w:b/>
                <w:bCs/>
                <w:sz w:val="24"/>
                <w:szCs w:val="24"/>
              </w:rPr>
              <w:t>Non-federal</w:t>
            </w:r>
          </w:p>
        </w:tc>
        <w:tc>
          <w:tcPr>
            <w:tcW w:w="2250" w:type="dxa"/>
          </w:tcPr>
          <w:p w14:paraId="6BD3A52B" w14:textId="253A004F" w:rsidR="000B12CD" w:rsidRDefault="000B12CD" w:rsidP="007B45AF">
            <w:pPr>
              <w:autoSpaceDE w:val="0"/>
              <w:autoSpaceDN w:val="0"/>
              <w:adjustRightInd w:val="0"/>
              <w:jc w:val="center"/>
              <w:rPr>
                <w:rFonts w:ascii="Arial" w:hAnsi="Arial" w:cs="Arial"/>
                <w:b/>
                <w:bCs/>
                <w:sz w:val="24"/>
                <w:szCs w:val="24"/>
              </w:rPr>
            </w:pPr>
            <w:r>
              <w:rPr>
                <w:rFonts w:ascii="Arial" w:hAnsi="Arial" w:cs="Arial"/>
                <w:b/>
                <w:bCs/>
                <w:sz w:val="24"/>
                <w:szCs w:val="24"/>
              </w:rPr>
              <w:t>Timeline</w:t>
            </w:r>
          </w:p>
          <w:p w14:paraId="479E65C2" w14:textId="445C4DA1" w:rsidR="000B12CD" w:rsidRDefault="000B12CD" w:rsidP="007B45AF">
            <w:pPr>
              <w:autoSpaceDE w:val="0"/>
              <w:autoSpaceDN w:val="0"/>
              <w:adjustRightInd w:val="0"/>
              <w:jc w:val="center"/>
              <w:rPr>
                <w:rFonts w:ascii="Arial" w:hAnsi="Arial" w:cs="Arial"/>
                <w:b/>
                <w:bCs/>
                <w:sz w:val="24"/>
                <w:szCs w:val="24"/>
              </w:rPr>
            </w:pPr>
            <w:r>
              <w:rPr>
                <w:rFonts w:ascii="Arial" w:hAnsi="Arial" w:cs="Arial"/>
                <w:b/>
                <w:bCs/>
                <w:sz w:val="24"/>
                <w:szCs w:val="24"/>
              </w:rPr>
              <w:t>(anticipated date</w:t>
            </w:r>
          </w:p>
          <w:p w14:paraId="317441EE" w14:textId="65CD2DA3" w:rsidR="000B12CD" w:rsidRDefault="000B12CD" w:rsidP="007B45AF">
            <w:pPr>
              <w:tabs>
                <w:tab w:val="left" w:pos="1966"/>
              </w:tabs>
              <w:autoSpaceDE w:val="0"/>
              <w:autoSpaceDN w:val="0"/>
              <w:adjustRightInd w:val="0"/>
              <w:ind w:right="-104"/>
              <w:jc w:val="center"/>
              <w:rPr>
                <w:rFonts w:ascii="Arial" w:hAnsi="Arial" w:cs="Arial"/>
                <w:b/>
                <w:bCs/>
                <w:sz w:val="24"/>
                <w:szCs w:val="24"/>
              </w:rPr>
            </w:pPr>
            <w:r>
              <w:rPr>
                <w:rFonts w:ascii="Arial" w:hAnsi="Arial" w:cs="Arial"/>
                <w:b/>
                <w:bCs/>
                <w:sz w:val="24"/>
                <w:szCs w:val="24"/>
              </w:rPr>
              <w:t xml:space="preserve">of </w:t>
            </w:r>
            <w:r w:rsidR="00666341">
              <w:rPr>
                <w:rFonts w:ascii="Arial" w:hAnsi="Arial" w:cs="Arial"/>
                <w:b/>
                <w:bCs/>
                <w:sz w:val="24"/>
                <w:szCs w:val="24"/>
              </w:rPr>
              <w:t>expenditures)</w:t>
            </w:r>
          </w:p>
        </w:tc>
      </w:tr>
      <w:tr w:rsidR="000B12CD" w14:paraId="7B859B0B" w14:textId="77777777" w:rsidTr="007B45AF">
        <w:tc>
          <w:tcPr>
            <w:tcW w:w="2808" w:type="dxa"/>
          </w:tcPr>
          <w:p w14:paraId="56D9558A" w14:textId="77777777" w:rsidR="000B12CD" w:rsidRDefault="000B12CD" w:rsidP="00EF3914">
            <w:pPr>
              <w:autoSpaceDE w:val="0"/>
              <w:autoSpaceDN w:val="0"/>
              <w:adjustRightInd w:val="0"/>
              <w:rPr>
                <w:rFonts w:ascii="Arial" w:hAnsi="Arial" w:cs="Arial"/>
                <w:bCs/>
                <w:sz w:val="24"/>
                <w:szCs w:val="24"/>
              </w:rPr>
            </w:pPr>
            <w:r>
              <w:rPr>
                <w:rFonts w:ascii="Arial" w:hAnsi="Arial" w:cs="Arial"/>
                <w:bCs/>
                <w:sz w:val="24"/>
                <w:szCs w:val="24"/>
              </w:rPr>
              <w:t>Reservoir Fisheries Habitat Partnership</w:t>
            </w:r>
          </w:p>
        </w:tc>
        <w:tc>
          <w:tcPr>
            <w:tcW w:w="1710" w:type="dxa"/>
            <w:vAlign w:val="bottom"/>
          </w:tcPr>
          <w:p w14:paraId="6AB378B4" w14:textId="77777777" w:rsidR="000B12CD" w:rsidRPr="00126442" w:rsidRDefault="000B12CD" w:rsidP="007B45AF">
            <w:pPr>
              <w:autoSpaceDE w:val="0"/>
              <w:autoSpaceDN w:val="0"/>
              <w:adjustRightInd w:val="0"/>
              <w:jc w:val="center"/>
              <w:rPr>
                <w:rFonts w:ascii="Arial" w:hAnsi="Arial" w:cs="Arial"/>
                <w:b/>
                <w:bCs/>
                <w:sz w:val="24"/>
                <w:szCs w:val="24"/>
              </w:rPr>
            </w:pPr>
          </w:p>
        </w:tc>
        <w:tc>
          <w:tcPr>
            <w:tcW w:w="1170" w:type="dxa"/>
            <w:vAlign w:val="bottom"/>
          </w:tcPr>
          <w:p w14:paraId="022A8EF9" w14:textId="3CD90BD2" w:rsidR="000B12CD" w:rsidRPr="007B45AF" w:rsidRDefault="007B45AF" w:rsidP="007B45AF">
            <w:pPr>
              <w:autoSpaceDE w:val="0"/>
              <w:autoSpaceDN w:val="0"/>
              <w:adjustRightInd w:val="0"/>
              <w:jc w:val="center"/>
              <w:rPr>
                <w:rFonts w:ascii="Arial" w:hAnsi="Arial" w:cs="Arial"/>
                <w:sz w:val="24"/>
                <w:szCs w:val="24"/>
              </w:rPr>
            </w:pPr>
            <w:r w:rsidRPr="007B45AF">
              <w:rPr>
                <w:rFonts w:ascii="Arial" w:hAnsi="Arial" w:cs="Arial"/>
                <w:sz w:val="24"/>
                <w:szCs w:val="24"/>
              </w:rPr>
              <w:t>Cash</w:t>
            </w:r>
          </w:p>
        </w:tc>
        <w:tc>
          <w:tcPr>
            <w:tcW w:w="1080" w:type="dxa"/>
            <w:vAlign w:val="bottom"/>
          </w:tcPr>
          <w:p w14:paraId="4AE55519" w14:textId="6DA74057" w:rsidR="000B12CD" w:rsidRPr="007B45AF" w:rsidRDefault="007B45AF" w:rsidP="007B45AF">
            <w:pPr>
              <w:autoSpaceDE w:val="0"/>
              <w:autoSpaceDN w:val="0"/>
              <w:adjustRightInd w:val="0"/>
              <w:jc w:val="center"/>
              <w:rPr>
                <w:rFonts w:ascii="Arial" w:hAnsi="Arial" w:cs="Arial"/>
                <w:sz w:val="24"/>
                <w:szCs w:val="24"/>
              </w:rPr>
            </w:pPr>
            <w:r w:rsidRPr="007B45AF">
              <w:rPr>
                <w:rFonts w:ascii="Arial" w:hAnsi="Arial" w:cs="Arial"/>
                <w:sz w:val="24"/>
                <w:szCs w:val="24"/>
              </w:rPr>
              <w:t>x</w:t>
            </w:r>
          </w:p>
        </w:tc>
        <w:tc>
          <w:tcPr>
            <w:tcW w:w="1080" w:type="dxa"/>
            <w:vAlign w:val="bottom"/>
          </w:tcPr>
          <w:p w14:paraId="3C54CEC7" w14:textId="77777777" w:rsidR="000B12CD" w:rsidRPr="00126442" w:rsidRDefault="000B12CD" w:rsidP="007B45AF">
            <w:pPr>
              <w:autoSpaceDE w:val="0"/>
              <w:autoSpaceDN w:val="0"/>
              <w:adjustRightInd w:val="0"/>
              <w:jc w:val="center"/>
              <w:rPr>
                <w:rFonts w:ascii="Arial" w:hAnsi="Arial" w:cs="Arial"/>
                <w:b/>
                <w:bCs/>
                <w:sz w:val="24"/>
                <w:szCs w:val="24"/>
              </w:rPr>
            </w:pPr>
          </w:p>
        </w:tc>
        <w:tc>
          <w:tcPr>
            <w:tcW w:w="2250" w:type="dxa"/>
            <w:vAlign w:val="bottom"/>
          </w:tcPr>
          <w:p w14:paraId="35BBAA6B" w14:textId="26EF1066" w:rsidR="000B12CD" w:rsidRPr="00126442" w:rsidRDefault="000B12CD" w:rsidP="007B45AF">
            <w:pPr>
              <w:autoSpaceDE w:val="0"/>
              <w:autoSpaceDN w:val="0"/>
              <w:adjustRightInd w:val="0"/>
              <w:jc w:val="center"/>
              <w:rPr>
                <w:rFonts w:ascii="Arial" w:hAnsi="Arial" w:cs="Arial"/>
                <w:b/>
                <w:bCs/>
                <w:sz w:val="24"/>
                <w:szCs w:val="24"/>
              </w:rPr>
            </w:pPr>
          </w:p>
        </w:tc>
      </w:tr>
      <w:tr w:rsidR="000B12CD" w14:paraId="7E19A8D8" w14:textId="77777777" w:rsidTr="007B45AF">
        <w:tc>
          <w:tcPr>
            <w:tcW w:w="2808" w:type="dxa"/>
            <w:vAlign w:val="center"/>
          </w:tcPr>
          <w:p w14:paraId="4F99F379" w14:textId="7FBD2A72" w:rsidR="000B12CD" w:rsidRPr="009A5019" w:rsidRDefault="000B12CD" w:rsidP="009169E9">
            <w:pPr>
              <w:autoSpaceDE w:val="0"/>
              <w:autoSpaceDN w:val="0"/>
              <w:adjustRightInd w:val="0"/>
              <w:ind w:left="360" w:hanging="360"/>
              <w:rPr>
                <w:rFonts w:ascii="Arial" w:hAnsi="Arial" w:cs="Arial"/>
                <w:bCs/>
                <w:sz w:val="24"/>
                <w:szCs w:val="24"/>
              </w:rPr>
            </w:pPr>
            <w:r>
              <w:rPr>
                <w:rFonts w:ascii="Arial" w:hAnsi="Arial" w:cs="Arial"/>
                <w:bCs/>
                <w:sz w:val="24"/>
                <w:szCs w:val="24"/>
              </w:rPr>
              <w:t xml:space="preserve">  Administrative /Technical Services</w:t>
            </w:r>
          </w:p>
        </w:tc>
        <w:tc>
          <w:tcPr>
            <w:tcW w:w="1710" w:type="dxa"/>
            <w:vAlign w:val="bottom"/>
          </w:tcPr>
          <w:p w14:paraId="601E5A2C" w14:textId="77777777" w:rsidR="000B12CD" w:rsidRPr="00126442" w:rsidRDefault="000B12CD" w:rsidP="007B45AF">
            <w:pPr>
              <w:autoSpaceDE w:val="0"/>
              <w:autoSpaceDN w:val="0"/>
              <w:adjustRightInd w:val="0"/>
              <w:jc w:val="center"/>
              <w:rPr>
                <w:rFonts w:ascii="Arial" w:hAnsi="Arial" w:cs="Arial"/>
                <w:b/>
                <w:bCs/>
                <w:sz w:val="24"/>
                <w:szCs w:val="24"/>
              </w:rPr>
            </w:pPr>
          </w:p>
        </w:tc>
        <w:tc>
          <w:tcPr>
            <w:tcW w:w="1170" w:type="dxa"/>
            <w:vAlign w:val="bottom"/>
          </w:tcPr>
          <w:p w14:paraId="0776356F" w14:textId="77777777" w:rsidR="000B12CD" w:rsidRPr="00126442" w:rsidRDefault="000B12CD" w:rsidP="007B45AF">
            <w:pPr>
              <w:autoSpaceDE w:val="0"/>
              <w:autoSpaceDN w:val="0"/>
              <w:adjustRightInd w:val="0"/>
              <w:jc w:val="center"/>
              <w:rPr>
                <w:rFonts w:ascii="Arial" w:hAnsi="Arial" w:cs="Arial"/>
                <w:b/>
                <w:bCs/>
                <w:sz w:val="24"/>
                <w:szCs w:val="24"/>
              </w:rPr>
            </w:pPr>
          </w:p>
        </w:tc>
        <w:tc>
          <w:tcPr>
            <w:tcW w:w="1080" w:type="dxa"/>
            <w:vAlign w:val="bottom"/>
          </w:tcPr>
          <w:p w14:paraId="70DA15EB" w14:textId="77777777" w:rsidR="000B12CD" w:rsidRPr="00126442" w:rsidRDefault="000B12CD" w:rsidP="007B45AF">
            <w:pPr>
              <w:autoSpaceDE w:val="0"/>
              <w:autoSpaceDN w:val="0"/>
              <w:adjustRightInd w:val="0"/>
              <w:jc w:val="center"/>
              <w:rPr>
                <w:rFonts w:ascii="Arial" w:hAnsi="Arial" w:cs="Arial"/>
                <w:b/>
                <w:bCs/>
                <w:sz w:val="24"/>
                <w:szCs w:val="24"/>
              </w:rPr>
            </w:pPr>
          </w:p>
        </w:tc>
        <w:tc>
          <w:tcPr>
            <w:tcW w:w="1080" w:type="dxa"/>
            <w:vAlign w:val="bottom"/>
          </w:tcPr>
          <w:p w14:paraId="7D21F45F" w14:textId="77777777" w:rsidR="000B12CD" w:rsidRPr="00126442" w:rsidRDefault="000B12CD" w:rsidP="007B45AF">
            <w:pPr>
              <w:autoSpaceDE w:val="0"/>
              <w:autoSpaceDN w:val="0"/>
              <w:adjustRightInd w:val="0"/>
              <w:jc w:val="center"/>
              <w:rPr>
                <w:rFonts w:ascii="Arial" w:hAnsi="Arial" w:cs="Arial"/>
                <w:b/>
                <w:bCs/>
                <w:sz w:val="24"/>
                <w:szCs w:val="24"/>
              </w:rPr>
            </w:pPr>
          </w:p>
        </w:tc>
        <w:tc>
          <w:tcPr>
            <w:tcW w:w="2250" w:type="dxa"/>
            <w:vAlign w:val="bottom"/>
          </w:tcPr>
          <w:p w14:paraId="5CECA8EE" w14:textId="1C8D8B33" w:rsidR="000B12CD" w:rsidRPr="00126442" w:rsidRDefault="000B12CD" w:rsidP="007B45AF">
            <w:pPr>
              <w:autoSpaceDE w:val="0"/>
              <w:autoSpaceDN w:val="0"/>
              <w:adjustRightInd w:val="0"/>
              <w:jc w:val="center"/>
              <w:rPr>
                <w:rFonts w:ascii="Arial" w:hAnsi="Arial" w:cs="Arial"/>
                <w:b/>
                <w:bCs/>
                <w:sz w:val="24"/>
                <w:szCs w:val="24"/>
              </w:rPr>
            </w:pPr>
          </w:p>
        </w:tc>
      </w:tr>
      <w:tr w:rsidR="000B12CD" w14:paraId="0ADF5EDA" w14:textId="77777777" w:rsidTr="007B45AF">
        <w:tc>
          <w:tcPr>
            <w:tcW w:w="2808" w:type="dxa"/>
            <w:vAlign w:val="center"/>
          </w:tcPr>
          <w:p w14:paraId="396F665F" w14:textId="77777777" w:rsidR="000B12CD" w:rsidRPr="009A5019" w:rsidRDefault="000B12CD" w:rsidP="009169E9">
            <w:pPr>
              <w:autoSpaceDE w:val="0"/>
              <w:autoSpaceDN w:val="0"/>
              <w:adjustRightInd w:val="0"/>
              <w:ind w:left="360" w:hanging="360"/>
              <w:rPr>
                <w:rFonts w:ascii="Arial" w:hAnsi="Arial" w:cs="Arial"/>
                <w:bCs/>
                <w:sz w:val="24"/>
                <w:szCs w:val="24"/>
              </w:rPr>
            </w:pPr>
            <w:r>
              <w:rPr>
                <w:rFonts w:ascii="Arial" w:hAnsi="Arial" w:cs="Arial"/>
                <w:bCs/>
                <w:sz w:val="24"/>
                <w:szCs w:val="24"/>
              </w:rPr>
              <w:t xml:space="preserve">  Construction Costs/Materials</w:t>
            </w:r>
          </w:p>
        </w:tc>
        <w:tc>
          <w:tcPr>
            <w:tcW w:w="1710" w:type="dxa"/>
            <w:vAlign w:val="bottom"/>
          </w:tcPr>
          <w:p w14:paraId="01B726C1" w14:textId="77777777" w:rsidR="000B12CD" w:rsidRPr="00126442" w:rsidRDefault="000B12CD" w:rsidP="007B45AF">
            <w:pPr>
              <w:autoSpaceDE w:val="0"/>
              <w:autoSpaceDN w:val="0"/>
              <w:adjustRightInd w:val="0"/>
              <w:jc w:val="center"/>
              <w:rPr>
                <w:rFonts w:ascii="Arial" w:hAnsi="Arial" w:cs="Arial"/>
                <w:b/>
                <w:bCs/>
                <w:sz w:val="24"/>
                <w:szCs w:val="24"/>
              </w:rPr>
            </w:pPr>
          </w:p>
        </w:tc>
        <w:tc>
          <w:tcPr>
            <w:tcW w:w="1170" w:type="dxa"/>
            <w:vAlign w:val="bottom"/>
          </w:tcPr>
          <w:p w14:paraId="6A565E3A" w14:textId="77777777" w:rsidR="000B12CD" w:rsidRPr="00126442" w:rsidRDefault="000B12CD" w:rsidP="007B45AF">
            <w:pPr>
              <w:autoSpaceDE w:val="0"/>
              <w:autoSpaceDN w:val="0"/>
              <w:adjustRightInd w:val="0"/>
              <w:jc w:val="center"/>
              <w:rPr>
                <w:rFonts w:ascii="Arial" w:hAnsi="Arial" w:cs="Arial"/>
                <w:b/>
                <w:bCs/>
                <w:sz w:val="24"/>
                <w:szCs w:val="24"/>
              </w:rPr>
            </w:pPr>
          </w:p>
        </w:tc>
        <w:tc>
          <w:tcPr>
            <w:tcW w:w="1080" w:type="dxa"/>
            <w:vAlign w:val="bottom"/>
          </w:tcPr>
          <w:p w14:paraId="6B4D13FE" w14:textId="77777777" w:rsidR="000B12CD" w:rsidRPr="00126442" w:rsidRDefault="000B12CD" w:rsidP="007B45AF">
            <w:pPr>
              <w:autoSpaceDE w:val="0"/>
              <w:autoSpaceDN w:val="0"/>
              <w:adjustRightInd w:val="0"/>
              <w:jc w:val="center"/>
              <w:rPr>
                <w:rFonts w:ascii="Arial" w:hAnsi="Arial" w:cs="Arial"/>
                <w:b/>
                <w:bCs/>
                <w:sz w:val="24"/>
                <w:szCs w:val="24"/>
              </w:rPr>
            </w:pPr>
          </w:p>
        </w:tc>
        <w:tc>
          <w:tcPr>
            <w:tcW w:w="1080" w:type="dxa"/>
            <w:vAlign w:val="bottom"/>
          </w:tcPr>
          <w:p w14:paraId="5BB33EF3" w14:textId="77777777" w:rsidR="000B12CD" w:rsidRPr="00126442" w:rsidRDefault="000B12CD" w:rsidP="007B45AF">
            <w:pPr>
              <w:autoSpaceDE w:val="0"/>
              <w:autoSpaceDN w:val="0"/>
              <w:adjustRightInd w:val="0"/>
              <w:jc w:val="center"/>
              <w:rPr>
                <w:rFonts w:ascii="Arial" w:hAnsi="Arial" w:cs="Arial"/>
                <w:b/>
                <w:bCs/>
                <w:sz w:val="24"/>
                <w:szCs w:val="24"/>
              </w:rPr>
            </w:pPr>
          </w:p>
        </w:tc>
        <w:tc>
          <w:tcPr>
            <w:tcW w:w="2250" w:type="dxa"/>
            <w:vAlign w:val="bottom"/>
          </w:tcPr>
          <w:p w14:paraId="0E69C60B" w14:textId="1AA8E058" w:rsidR="000B12CD" w:rsidRPr="00126442" w:rsidRDefault="000B12CD" w:rsidP="007B45AF">
            <w:pPr>
              <w:autoSpaceDE w:val="0"/>
              <w:autoSpaceDN w:val="0"/>
              <w:adjustRightInd w:val="0"/>
              <w:jc w:val="center"/>
              <w:rPr>
                <w:rFonts w:ascii="Arial" w:hAnsi="Arial" w:cs="Arial"/>
                <w:b/>
                <w:bCs/>
                <w:sz w:val="24"/>
                <w:szCs w:val="24"/>
              </w:rPr>
            </w:pPr>
          </w:p>
        </w:tc>
      </w:tr>
      <w:tr w:rsidR="000B12CD" w14:paraId="706D86D5" w14:textId="77777777" w:rsidTr="007B45AF">
        <w:tc>
          <w:tcPr>
            <w:tcW w:w="2808" w:type="dxa"/>
            <w:vAlign w:val="center"/>
          </w:tcPr>
          <w:p w14:paraId="36469648" w14:textId="77777777" w:rsidR="000B12CD" w:rsidRPr="009A5019" w:rsidRDefault="000B12CD" w:rsidP="009169E9">
            <w:pPr>
              <w:autoSpaceDE w:val="0"/>
              <w:autoSpaceDN w:val="0"/>
              <w:adjustRightInd w:val="0"/>
              <w:rPr>
                <w:rFonts w:ascii="Arial" w:hAnsi="Arial" w:cs="Arial"/>
                <w:bCs/>
                <w:sz w:val="24"/>
                <w:szCs w:val="24"/>
              </w:rPr>
            </w:pPr>
            <w:r>
              <w:rPr>
                <w:rFonts w:ascii="Arial" w:hAnsi="Arial" w:cs="Arial"/>
                <w:bCs/>
                <w:sz w:val="24"/>
                <w:szCs w:val="24"/>
              </w:rPr>
              <w:t xml:space="preserve">  Labor (paid)</w:t>
            </w:r>
          </w:p>
        </w:tc>
        <w:tc>
          <w:tcPr>
            <w:tcW w:w="1710" w:type="dxa"/>
            <w:vAlign w:val="bottom"/>
          </w:tcPr>
          <w:p w14:paraId="4D000DC4" w14:textId="77777777" w:rsidR="000B12CD" w:rsidRPr="00126442" w:rsidRDefault="000B12CD" w:rsidP="007B45AF">
            <w:pPr>
              <w:autoSpaceDE w:val="0"/>
              <w:autoSpaceDN w:val="0"/>
              <w:adjustRightInd w:val="0"/>
              <w:jc w:val="center"/>
              <w:rPr>
                <w:rFonts w:ascii="Arial" w:hAnsi="Arial" w:cs="Arial"/>
                <w:b/>
                <w:bCs/>
                <w:sz w:val="24"/>
                <w:szCs w:val="24"/>
              </w:rPr>
            </w:pPr>
          </w:p>
        </w:tc>
        <w:tc>
          <w:tcPr>
            <w:tcW w:w="1170" w:type="dxa"/>
            <w:vAlign w:val="bottom"/>
          </w:tcPr>
          <w:p w14:paraId="161CE83B" w14:textId="77777777" w:rsidR="000B12CD" w:rsidRPr="00126442" w:rsidRDefault="000B12CD" w:rsidP="007B45AF">
            <w:pPr>
              <w:autoSpaceDE w:val="0"/>
              <w:autoSpaceDN w:val="0"/>
              <w:adjustRightInd w:val="0"/>
              <w:jc w:val="center"/>
              <w:rPr>
                <w:rFonts w:ascii="Arial" w:hAnsi="Arial" w:cs="Arial"/>
                <w:b/>
                <w:bCs/>
                <w:sz w:val="24"/>
                <w:szCs w:val="24"/>
              </w:rPr>
            </w:pPr>
          </w:p>
        </w:tc>
        <w:tc>
          <w:tcPr>
            <w:tcW w:w="1080" w:type="dxa"/>
            <w:vAlign w:val="bottom"/>
          </w:tcPr>
          <w:p w14:paraId="61EAB3D8" w14:textId="77777777" w:rsidR="000B12CD" w:rsidRPr="00126442" w:rsidRDefault="000B12CD" w:rsidP="007B45AF">
            <w:pPr>
              <w:autoSpaceDE w:val="0"/>
              <w:autoSpaceDN w:val="0"/>
              <w:adjustRightInd w:val="0"/>
              <w:jc w:val="center"/>
              <w:rPr>
                <w:rFonts w:ascii="Arial" w:hAnsi="Arial" w:cs="Arial"/>
                <w:b/>
                <w:bCs/>
                <w:sz w:val="24"/>
                <w:szCs w:val="24"/>
              </w:rPr>
            </w:pPr>
          </w:p>
        </w:tc>
        <w:tc>
          <w:tcPr>
            <w:tcW w:w="1080" w:type="dxa"/>
            <w:vAlign w:val="bottom"/>
          </w:tcPr>
          <w:p w14:paraId="61ECD9F1" w14:textId="77777777" w:rsidR="000B12CD" w:rsidRPr="00126442" w:rsidRDefault="000B12CD" w:rsidP="007B45AF">
            <w:pPr>
              <w:autoSpaceDE w:val="0"/>
              <w:autoSpaceDN w:val="0"/>
              <w:adjustRightInd w:val="0"/>
              <w:jc w:val="center"/>
              <w:rPr>
                <w:rFonts w:ascii="Arial" w:hAnsi="Arial" w:cs="Arial"/>
                <w:b/>
                <w:bCs/>
                <w:sz w:val="24"/>
                <w:szCs w:val="24"/>
              </w:rPr>
            </w:pPr>
          </w:p>
        </w:tc>
        <w:tc>
          <w:tcPr>
            <w:tcW w:w="2250" w:type="dxa"/>
            <w:vAlign w:val="bottom"/>
          </w:tcPr>
          <w:p w14:paraId="6E05D29B" w14:textId="0682C5D9" w:rsidR="000B12CD" w:rsidRPr="00126442" w:rsidRDefault="000B12CD" w:rsidP="007B45AF">
            <w:pPr>
              <w:autoSpaceDE w:val="0"/>
              <w:autoSpaceDN w:val="0"/>
              <w:adjustRightInd w:val="0"/>
              <w:jc w:val="center"/>
              <w:rPr>
                <w:rFonts w:ascii="Arial" w:hAnsi="Arial" w:cs="Arial"/>
                <w:b/>
                <w:bCs/>
                <w:sz w:val="24"/>
                <w:szCs w:val="24"/>
              </w:rPr>
            </w:pPr>
          </w:p>
        </w:tc>
      </w:tr>
      <w:tr w:rsidR="000B12CD" w14:paraId="0909EF53" w14:textId="77777777" w:rsidTr="007B45AF">
        <w:tc>
          <w:tcPr>
            <w:tcW w:w="2808" w:type="dxa"/>
            <w:vAlign w:val="center"/>
          </w:tcPr>
          <w:p w14:paraId="34DA8367" w14:textId="77777777" w:rsidR="000B12CD" w:rsidRPr="009A5019" w:rsidRDefault="000B12CD" w:rsidP="009169E9">
            <w:pPr>
              <w:autoSpaceDE w:val="0"/>
              <w:autoSpaceDN w:val="0"/>
              <w:adjustRightInd w:val="0"/>
              <w:rPr>
                <w:rFonts w:ascii="Arial" w:hAnsi="Arial" w:cs="Arial"/>
                <w:bCs/>
                <w:sz w:val="24"/>
                <w:szCs w:val="24"/>
              </w:rPr>
            </w:pPr>
            <w:r>
              <w:rPr>
                <w:rFonts w:ascii="Arial" w:hAnsi="Arial" w:cs="Arial"/>
                <w:bCs/>
                <w:sz w:val="24"/>
                <w:szCs w:val="24"/>
              </w:rPr>
              <w:t xml:space="preserve">  Labor (volunteer)</w:t>
            </w:r>
          </w:p>
        </w:tc>
        <w:tc>
          <w:tcPr>
            <w:tcW w:w="1710" w:type="dxa"/>
            <w:vAlign w:val="bottom"/>
          </w:tcPr>
          <w:p w14:paraId="3DEFE128" w14:textId="77777777" w:rsidR="000B12CD" w:rsidRPr="00126442" w:rsidRDefault="000B12CD" w:rsidP="007B45AF">
            <w:pPr>
              <w:autoSpaceDE w:val="0"/>
              <w:autoSpaceDN w:val="0"/>
              <w:adjustRightInd w:val="0"/>
              <w:jc w:val="center"/>
              <w:rPr>
                <w:rFonts w:ascii="Arial" w:hAnsi="Arial" w:cs="Arial"/>
                <w:b/>
                <w:bCs/>
                <w:sz w:val="24"/>
                <w:szCs w:val="24"/>
              </w:rPr>
            </w:pPr>
          </w:p>
        </w:tc>
        <w:tc>
          <w:tcPr>
            <w:tcW w:w="1170" w:type="dxa"/>
            <w:vAlign w:val="bottom"/>
          </w:tcPr>
          <w:p w14:paraId="369D9419" w14:textId="77777777" w:rsidR="000B12CD" w:rsidRPr="00126442" w:rsidRDefault="000B12CD" w:rsidP="007B45AF">
            <w:pPr>
              <w:autoSpaceDE w:val="0"/>
              <w:autoSpaceDN w:val="0"/>
              <w:adjustRightInd w:val="0"/>
              <w:jc w:val="center"/>
              <w:rPr>
                <w:rFonts w:ascii="Arial" w:hAnsi="Arial" w:cs="Arial"/>
                <w:b/>
                <w:bCs/>
                <w:sz w:val="24"/>
                <w:szCs w:val="24"/>
              </w:rPr>
            </w:pPr>
          </w:p>
        </w:tc>
        <w:tc>
          <w:tcPr>
            <w:tcW w:w="1080" w:type="dxa"/>
            <w:vAlign w:val="bottom"/>
          </w:tcPr>
          <w:p w14:paraId="697F3A9D" w14:textId="77777777" w:rsidR="000B12CD" w:rsidRPr="00126442" w:rsidRDefault="000B12CD" w:rsidP="007B45AF">
            <w:pPr>
              <w:autoSpaceDE w:val="0"/>
              <w:autoSpaceDN w:val="0"/>
              <w:adjustRightInd w:val="0"/>
              <w:jc w:val="center"/>
              <w:rPr>
                <w:rFonts w:ascii="Arial" w:hAnsi="Arial" w:cs="Arial"/>
                <w:b/>
                <w:bCs/>
                <w:sz w:val="24"/>
                <w:szCs w:val="24"/>
              </w:rPr>
            </w:pPr>
          </w:p>
        </w:tc>
        <w:tc>
          <w:tcPr>
            <w:tcW w:w="1080" w:type="dxa"/>
            <w:vAlign w:val="bottom"/>
          </w:tcPr>
          <w:p w14:paraId="675EC2A0" w14:textId="77777777" w:rsidR="000B12CD" w:rsidRPr="00126442" w:rsidRDefault="000B12CD" w:rsidP="007B45AF">
            <w:pPr>
              <w:autoSpaceDE w:val="0"/>
              <w:autoSpaceDN w:val="0"/>
              <w:adjustRightInd w:val="0"/>
              <w:jc w:val="center"/>
              <w:rPr>
                <w:rFonts w:ascii="Arial" w:hAnsi="Arial" w:cs="Arial"/>
                <w:b/>
                <w:bCs/>
                <w:sz w:val="24"/>
                <w:szCs w:val="24"/>
              </w:rPr>
            </w:pPr>
          </w:p>
        </w:tc>
        <w:tc>
          <w:tcPr>
            <w:tcW w:w="2250" w:type="dxa"/>
            <w:vAlign w:val="bottom"/>
          </w:tcPr>
          <w:p w14:paraId="56475162" w14:textId="5671D0A9" w:rsidR="000B12CD" w:rsidRPr="00126442" w:rsidRDefault="000B12CD" w:rsidP="007B45AF">
            <w:pPr>
              <w:autoSpaceDE w:val="0"/>
              <w:autoSpaceDN w:val="0"/>
              <w:adjustRightInd w:val="0"/>
              <w:jc w:val="center"/>
              <w:rPr>
                <w:rFonts w:ascii="Arial" w:hAnsi="Arial" w:cs="Arial"/>
                <w:b/>
                <w:bCs/>
                <w:sz w:val="24"/>
                <w:szCs w:val="24"/>
              </w:rPr>
            </w:pPr>
          </w:p>
        </w:tc>
      </w:tr>
      <w:tr w:rsidR="000B12CD" w14:paraId="606E2373" w14:textId="77777777" w:rsidTr="007B45AF">
        <w:tc>
          <w:tcPr>
            <w:tcW w:w="2808" w:type="dxa"/>
            <w:vAlign w:val="center"/>
          </w:tcPr>
          <w:p w14:paraId="5D2F0B02" w14:textId="77777777" w:rsidR="000B12CD" w:rsidRPr="009A5019" w:rsidRDefault="000B12CD" w:rsidP="009169E9">
            <w:pPr>
              <w:autoSpaceDE w:val="0"/>
              <w:autoSpaceDN w:val="0"/>
              <w:adjustRightInd w:val="0"/>
              <w:rPr>
                <w:rFonts w:ascii="Arial" w:hAnsi="Arial" w:cs="Arial"/>
                <w:bCs/>
                <w:sz w:val="24"/>
                <w:szCs w:val="24"/>
              </w:rPr>
            </w:pPr>
            <w:r>
              <w:rPr>
                <w:rFonts w:ascii="Arial" w:hAnsi="Arial" w:cs="Arial"/>
                <w:bCs/>
                <w:sz w:val="24"/>
                <w:szCs w:val="24"/>
              </w:rPr>
              <w:t xml:space="preserve">  Miscellaneous (outreach materials) </w:t>
            </w:r>
          </w:p>
        </w:tc>
        <w:tc>
          <w:tcPr>
            <w:tcW w:w="1710" w:type="dxa"/>
            <w:vAlign w:val="bottom"/>
          </w:tcPr>
          <w:p w14:paraId="70C62CFB" w14:textId="77777777" w:rsidR="000B12CD" w:rsidRPr="00126442" w:rsidRDefault="000B12CD" w:rsidP="007B45AF">
            <w:pPr>
              <w:autoSpaceDE w:val="0"/>
              <w:autoSpaceDN w:val="0"/>
              <w:adjustRightInd w:val="0"/>
              <w:jc w:val="center"/>
              <w:rPr>
                <w:rFonts w:ascii="Arial" w:hAnsi="Arial" w:cs="Arial"/>
                <w:b/>
                <w:bCs/>
                <w:sz w:val="24"/>
                <w:szCs w:val="24"/>
              </w:rPr>
            </w:pPr>
          </w:p>
        </w:tc>
        <w:tc>
          <w:tcPr>
            <w:tcW w:w="1170" w:type="dxa"/>
            <w:vAlign w:val="bottom"/>
          </w:tcPr>
          <w:p w14:paraId="7DB8908A" w14:textId="77777777" w:rsidR="000B12CD" w:rsidRPr="00126442" w:rsidRDefault="000B12CD" w:rsidP="007B45AF">
            <w:pPr>
              <w:autoSpaceDE w:val="0"/>
              <w:autoSpaceDN w:val="0"/>
              <w:adjustRightInd w:val="0"/>
              <w:jc w:val="center"/>
              <w:rPr>
                <w:rFonts w:ascii="Arial" w:hAnsi="Arial" w:cs="Arial"/>
                <w:b/>
                <w:bCs/>
                <w:sz w:val="24"/>
                <w:szCs w:val="24"/>
              </w:rPr>
            </w:pPr>
          </w:p>
        </w:tc>
        <w:tc>
          <w:tcPr>
            <w:tcW w:w="1080" w:type="dxa"/>
            <w:vAlign w:val="bottom"/>
          </w:tcPr>
          <w:p w14:paraId="692D4C95" w14:textId="77777777" w:rsidR="000B12CD" w:rsidRPr="00126442" w:rsidRDefault="000B12CD" w:rsidP="007B45AF">
            <w:pPr>
              <w:autoSpaceDE w:val="0"/>
              <w:autoSpaceDN w:val="0"/>
              <w:adjustRightInd w:val="0"/>
              <w:jc w:val="center"/>
              <w:rPr>
                <w:rFonts w:ascii="Arial" w:hAnsi="Arial" w:cs="Arial"/>
                <w:b/>
                <w:bCs/>
                <w:sz w:val="24"/>
                <w:szCs w:val="24"/>
              </w:rPr>
            </w:pPr>
          </w:p>
        </w:tc>
        <w:tc>
          <w:tcPr>
            <w:tcW w:w="1080" w:type="dxa"/>
            <w:vAlign w:val="bottom"/>
          </w:tcPr>
          <w:p w14:paraId="507E351C" w14:textId="77777777" w:rsidR="000B12CD" w:rsidRPr="00126442" w:rsidRDefault="000B12CD" w:rsidP="007B45AF">
            <w:pPr>
              <w:autoSpaceDE w:val="0"/>
              <w:autoSpaceDN w:val="0"/>
              <w:adjustRightInd w:val="0"/>
              <w:jc w:val="center"/>
              <w:rPr>
                <w:rFonts w:ascii="Arial" w:hAnsi="Arial" w:cs="Arial"/>
                <w:b/>
                <w:bCs/>
                <w:sz w:val="24"/>
                <w:szCs w:val="24"/>
              </w:rPr>
            </w:pPr>
          </w:p>
        </w:tc>
        <w:tc>
          <w:tcPr>
            <w:tcW w:w="2250" w:type="dxa"/>
            <w:vAlign w:val="bottom"/>
          </w:tcPr>
          <w:p w14:paraId="2C8E0BF9" w14:textId="395D6F28" w:rsidR="000B12CD" w:rsidRPr="00126442" w:rsidRDefault="000B12CD" w:rsidP="007B45AF">
            <w:pPr>
              <w:autoSpaceDE w:val="0"/>
              <w:autoSpaceDN w:val="0"/>
              <w:adjustRightInd w:val="0"/>
              <w:jc w:val="center"/>
              <w:rPr>
                <w:rFonts w:ascii="Arial" w:hAnsi="Arial" w:cs="Arial"/>
                <w:b/>
                <w:bCs/>
                <w:sz w:val="24"/>
                <w:szCs w:val="24"/>
              </w:rPr>
            </w:pPr>
          </w:p>
        </w:tc>
      </w:tr>
      <w:tr w:rsidR="000B12CD" w14:paraId="4672078D" w14:textId="77777777" w:rsidTr="007B45AF">
        <w:tc>
          <w:tcPr>
            <w:tcW w:w="2808" w:type="dxa"/>
            <w:vAlign w:val="center"/>
          </w:tcPr>
          <w:p w14:paraId="7C52E45E" w14:textId="77777777" w:rsidR="000B12CD" w:rsidRPr="009A5019" w:rsidRDefault="000B12CD" w:rsidP="00B5165A">
            <w:pPr>
              <w:autoSpaceDE w:val="0"/>
              <w:autoSpaceDN w:val="0"/>
              <w:adjustRightInd w:val="0"/>
              <w:jc w:val="right"/>
              <w:rPr>
                <w:rFonts w:ascii="Arial" w:hAnsi="Arial" w:cs="Arial"/>
                <w:sz w:val="24"/>
                <w:szCs w:val="24"/>
              </w:rPr>
            </w:pPr>
          </w:p>
        </w:tc>
        <w:tc>
          <w:tcPr>
            <w:tcW w:w="1710" w:type="dxa"/>
            <w:vAlign w:val="bottom"/>
          </w:tcPr>
          <w:p w14:paraId="130FD214"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1170" w:type="dxa"/>
            <w:vAlign w:val="bottom"/>
          </w:tcPr>
          <w:p w14:paraId="60FAFA58"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1080" w:type="dxa"/>
            <w:vAlign w:val="bottom"/>
          </w:tcPr>
          <w:p w14:paraId="6F391CDE"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1080" w:type="dxa"/>
            <w:vAlign w:val="bottom"/>
          </w:tcPr>
          <w:p w14:paraId="658C833F"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2250" w:type="dxa"/>
            <w:vAlign w:val="bottom"/>
          </w:tcPr>
          <w:p w14:paraId="1762DAD6" w14:textId="14C85C60" w:rsidR="000B12CD" w:rsidRPr="00126442" w:rsidRDefault="000B12CD" w:rsidP="007B45AF">
            <w:pPr>
              <w:autoSpaceDE w:val="0"/>
              <w:autoSpaceDN w:val="0"/>
              <w:adjustRightInd w:val="0"/>
              <w:jc w:val="center"/>
              <w:rPr>
                <w:rFonts w:ascii="Arial Narrow" w:hAnsi="Arial Narrow" w:cs="Arial Narrow"/>
                <w:sz w:val="20"/>
                <w:szCs w:val="20"/>
              </w:rPr>
            </w:pPr>
          </w:p>
        </w:tc>
      </w:tr>
      <w:tr w:rsidR="000B12CD" w14:paraId="2D8FED87" w14:textId="77777777" w:rsidTr="007B45AF">
        <w:tc>
          <w:tcPr>
            <w:tcW w:w="2808" w:type="dxa"/>
          </w:tcPr>
          <w:p w14:paraId="1F9894D3" w14:textId="77777777" w:rsidR="000B12CD" w:rsidRDefault="000B12CD" w:rsidP="00B5165A">
            <w:pPr>
              <w:autoSpaceDE w:val="0"/>
              <w:autoSpaceDN w:val="0"/>
              <w:adjustRightInd w:val="0"/>
              <w:rPr>
                <w:rFonts w:ascii="Arial" w:hAnsi="Arial" w:cs="Arial"/>
                <w:bCs/>
                <w:sz w:val="24"/>
                <w:szCs w:val="24"/>
              </w:rPr>
            </w:pPr>
            <w:r>
              <w:rPr>
                <w:rFonts w:ascii="Arial" w:hAnsi="Arial" w:cs="Arial"/>
                <w:bCs/>
                <w:sz w:val="24"/>
                <w:szCs w:val="24"/>
              </w:rPr>
              <w:t>Partner B (name)</w:t>
            </w:r>
          </w:p>
        </w:tc>
        <w:tc>
          <w:tcPr>
            <w:tcW w:w="1710" w:type="dxa"/>
            <w:vAlign w:val="bottom"/>
          </w:tcPr>
          <w:p w14:paraId="3B922C02"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1170" w:type="dxa"/>
            <w:vAlign w:val="bottom"/>
          </w:tcPr>
          <w:p w14:paraId="71AF1BE5"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1080" w:type="dxa"/>
            <w:vAlign w:val="bottom"/>
          </w:tcPr>
          <w:p w14:paraId="383E680C"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1080" w:type="dxa"/>
            <w:vAlign w:val="bottom"/>
          </w:tcPr>
          <w:p w14:paraId="7BD64E39"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2250" w:type="dxa"/>
            <w:vAlign w:val="bottom"/>
          </w:tcPr>
          <w:p w14:paraId="65CE11DB" w14:textId="5A9406D0" w:rsidR="000B12CD" w:rsidRPr="00126442" w:rsidRDefault="000B12CD" w:rsidP="007B45AF">
            <w:pPr>
              <w:autoSpaceDE w:val="0"/>
              <w:autoSpaceDN w:val="0"/>
              <w:adjustRightInd w:val="0"/>
              <w:jc w:val="center"/>
              <w:rPr>
                <w:rFonts w:ascii="Arial Narrow" w:hAnsi="Arial Narrow" w:cs="Arial Narrow"/>
                <w:sz w:val="20"/>
                <w:szCs w:val="20"/>
              </w:rPr>
            </w:pPr>
          </w:p>
        </w:tc>
      </w:tr>
      <w:tr w:rsidR="000B12CD" w14:paraId="6A6BE70C" w14:textId="77777777" w:rsidTr="007B45AF">
        <w:tc>
          <w:tcPr>
            <w:tcW w:w="2808" w:type="dxa"/>
            <w:vAlign w:val="center"/>
          </w:tcPr>
          <w:p w14:paraId="765F6BB6" w14:textId="77777777" w:rsidR="000B12CD" w:rsidRDefault="000B12CD" w:rsidP="00943489">
            <w:pPr>
              <w:autoSpaceDE w:val="0"/>
              <w:autoSpaceDN w:val="0"/>
              <w:adjustRightInd w:val="0"/>
              <w:ind w:left="360" w:hanging="360"/>
              <w:rPr>
                <w:rFonts w:ascii="Arial" w:hAnsi="Arial" w:cs="Arial"/>
                <w:bCs/>
                <w:sz w:val="24"/>
                <w:szCs w:val="24"/>
              </w:rPr>
            </w:pPr>
            <w:r>
              <w:rPr>
                <w:rFonts w:ascii="Arial" w:hAnsi="Arial" w:cs="Arial"/>
                <w:bCs/>
                <w:sz w:val="24"/>
                <w:szCs w:val="24"/>
              </w:rPr>
              <w:t xml:space="preserve">  Administrative/ </w:t>
            </w:r>
          </w:p>
          <w:p w14:paraId="05982E43" w14:textId="37FCC006" w:rsidR="000B12CD" w:rsidRPr="009A5019" w:rsidRDefault="000B12CD" w:rsidP="00943489">
            <w:pPr>
              <w:autoSpaceDE w:val="0"/>
              <w:autoSpaceDN w:val="0"/>
              <w:adjustRightInd w:val="0"/>
              <w:ind w:left="360" w:hanging="360"/>
              <w:rPr>
                <w:rFonts w:ascii="Arial" w:hAnsi="Arial" w:cs="Arial"/>
                <w:bCs/>
                <w:sz w:val="24"/>
                <w:szCs w:val="24"/>
              </w:rPr>
            </w:pPr>
            <w:r>
              <w:rPr>
                <w:rFonts w:ascii="Arial" w:hAnsi="Arial" w:cs="Arial"/>
                <w:bCs/>
                <w:sz w:val="24"/>
                <w:szCs w:val="24"/>
              </w:rPr>
              <w:t>Technical Services</w:t>
            </w:r>
          </w:p>
        </w:tc>
        <w:tc>
          <w:tcPr>
            <w:tcW w:w="1710" w:type="dxa"/>
            <w:vAlign w:val="bottom"/>
          </w:tcPr>
          <w:p w14:paraId="3A336821"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1170" w:type="dxa"/>
            <w:vAlign w:val="bottom"/>
          </w:tcPr>
          <w:p w14:paraId="612E7EC5"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1080" w:type="dxa"/>
            <w:vAlign w:val="bottom"/>
          </w:tcPr>
          <w:p w14:paraId="6EB2F921"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1080" w:type="dxa"/>
            <w:vAlign w:val="bottom"/>
          </w:tcPr>
          <w:p w14:paraId="4847089A"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2250" w:type="dxa"/>
            <w:vAlign w:val="bottom"/>
          </w:tcPr>
          <w:p w14:paraId="4FC24207" w14:textId="6783D9CA" w:rsidR="000B12CD" w:rsidRPr="00126442" w:rsidRDefault="000B12CD" w:rsidP="007B45AF">
            <w:pPr>
              <w:autoSpaceDE w:val="0"/>
              <w:autoSpaceDN w:val="0"/>
              <w:adjustRightInd w:val="0"/>
              <w:jc w:val="center"/>
              <w:rPr>
                <w:rFonts w:ascii="Arial Narrow" w:hAnsi="Arial Narrow" w:cs="Arial Narrow"/>
                <w:sz w:val="20"/>
                <w:szCs w:val="20"/>
              </w:rPr>
            </w:pPr>
          </w:p>
        </w:tc>
      </w:tr>
      <w:tr w:rsidR="000B12CD" w14:paraId="2C2BEA68" w14:textId="77777777" w:rsidTr="007B45AF">
        <w:tc>
          <w:tcPr>
            <w:tcW w:w="2808" w:type="dxa"/>
            <w:vAlign w:val="center"/>
          </w:tcPr>
          <w:p w14:paraId="488BB5C3" w14:textId="77777777" w:rsidR="000B12CD" w:rsidRPr="009A5019" w:rsidRDefault="000B12CD" w:rsidP="00943489">
            <w:pPr>
              <w:autoSpaceDE w:val="0"/>
              <w:autoSpaceDN w:val="0"/>
              <w:adjustRightInd w:val="0"/>
              <w:ind w:left="360" w:hanging="360"/>
              <w:rPr>
                <w:rFonts w:ascii="Arial" w:hAnsi="Arial" w:cs="Arial"/>
                <w:bCs/>
                <w:sz w:val="24"/>
                <w:szCs w:val="24"/>
              </w:rPr>
            </w:pPr>
            <w:r>
              <w:rPr>
                <w:rFonts w:ascii="Arial" w:hAnsi="Arial" w:cs="Arial"/>
                <w:bCs/>
                <w:sz w:val="24"/>
                <w:szCs w:val="24"/>
              </w:rPr>
              <w:t xml:space="preserve">  Construction Costs/Materials</w:t>
            </w:r>
          </w:p>
        </w:tc>
        <w:tc>
          <w:tcPr>
            <w:tcW w:w="1710" w:type="dxa"/>
            <w:vAlign w:val="bottom"/>
          </w:tcPr>
          <w:p w14:paraId="32C8E417"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1170" w:type="dxa"/>
            <w:vAlign w:val="bottom"/>
          </w:tcPr>
          <w:p w14:paraId="5FE30F8F"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1080" w:type="dxa"/>
            <w:vAlign w:val="bottom"/>
          </w:tcPr>
          <w:p w14:paraId="6C52E664"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1080" w:type="dxa"/>
            <w:vAlign w:val="bottom"/>
          </w:tcPr>
          <w:p w14:paraId="762FE4E3"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2250" w:type="dxa"/>
            <w:vAlign w:val="bottom"/>
          </w:tcPr>
          <w:p w14:paraId="24D8CC8C" w14:textId="6821DD33" w:rsidR="000B12CD" w:rsidRPr="00126442" w:rsidRDefault="000B12CD" w:rsidP="007B45AF">
            <w:pPr>
              <w:autoSpaceDE w:val="0"/>
              <w:autoSpaceDN w:val="0"/>
              <w:adjustRightInd w:val="0"/>
              <w:jc w:val="center"/>
              <w:rPr>
                <w:rFonts w:ascii="Arial Narrow" w:hAnsi="Arial Narrow" w:cs="Arial Narrow"/>
                <w:sz w:val="20"/>
                <w:szCs w:val="20"/>
              </w:rPr>
            </w:pPr>
          </w:p>
        </w:tc>
      </w:tr>
      <w:tr w:rsidR="000B12CD" w14:paraId="51E94A94" w14:textId="77777777" w:rsidTr="007B45AF">
        <w:tc>
          <w:tcPr>
            <w:tcW w:w="2808" w:type="dxa"/>
            <w:vAlign w:val="center"/>
          </w:tcPr>
          <w:p w14:paraId="2BCC5F90" w14:textId="77777777" w:rsidR="000B12CD" w:rsidRPr="009A5019" w:rsidRDefault="000B12CD" w:rsidP="00943489">
            <w:pPr>
              <w:autoSpaceDE w:val="0"/>
              <w:autoSpaceDN w:val="0"/>
              <w:adjustRightInd w:val="0"/>
              <w:rPr>
                <w:rFonts w:ascii="Arial" w:hAnsi="Arial" w:cs="Arial"/>
                <w:bCs/>
                <w:sz w:val="24"/>
                <w:szCs w:val="24"/>
              </w:rPr>
            </w:pPr>
            <w:r>
              <w:rPr>
                <w:rFonts w:ascii="Arial" w:hAnsi="Arial" w:cs="Arial"/>
                <w:bCs/>
                <w:sz w:val="24"/>
                <w:szCs w:val="24"/>
              </w:rPr>
              <w:t xml:space="preserve">  Labor (paid)</w:t>
            </w:r>
          </w:p>
        </w:tc>
        <w:tc>
          <w:tcPr>
            <w:tcW w:w="1710" w:type="dxa"/>
            <w:vAlign w:val="bottom"/>
          </w:tcPr>
          <w:p w14:paraId="5A7AF19A"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1170" w:type="dxa"/>
            <w:vAlign w:val="bottom"/>
          </w:tcPr>
          <w:p w14:paraId="39937611"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1080" w:type="dxa"/>
            <w:vAlign w:val="bottom"/>
          </w:tcPr>
          <w:p w14:paraId="768FB577"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1080" w:type="dxa"/>
            <w:vAlign w:val="bottom"/>
          </w:tcPr>
          <w:p w14:paraId="3509749A"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2250" w:type="dxa"/>
            <w:vAlign w:val="bottom"/>
          </w:tcPr>
          <w:p w14:paraId="69252AD6" w14:textId="266CBFDE" w:rsidR="000B12CD" w:rsidRPr="00126442" w:rsidRDefault="000B12CD" w:rsidP="007B45AF">
            <w:pPr>
              <w:autoSpaceDE w:val="0"/>
              <w:autoSpaceDN w:val="0"/>
              <w:adjustRightInd w:val="0"/>
              <w:jc w:val="center"/>
              <w:rPr>
                <w:rFonts w:ascii="Arial Narrow" w:hAnsi="Arial Narrow" w:cs="Arial Narrow"/>
                <w:sz w:val="20"/>
                <w:szCs w:val="20"/>
              </w:rPr>
            </w:pPr>
          </w:p>
        </w:tc>
      </w:tr>
      <w:tr w:rsidR="000B12CD" w14:paraId="3294989C" w14:textId="77777777" w:rsidTr="007B45AF">
        <w:tc>
          <w:tcPr>
            <w:tcW w:w="2808" w:type="dxa"/>
            <w:vAlign w:val="center"/>
          </w:tcPr>
          <w:p w14:paraId="7DDEECC0" w14:textId="77777777" w:rsidR="000B12CD" w:rsidRPr="009A5019" w:rsidRDefault="000B12CD" w:rsidP="00943489">
            <w:pPr>
              <w:autoSpaceDE w:val="0"/>
              <w:autoSpaceDN w:val="0"/>
              <w:adjustRightInd w:val="0"/>
              <w:rPr>
                <w:rFonts w:ascii="Arial" w:hAnsi="Arial" w:cs="Arial"/>
                <w:bCs/>
                <w:sz w:val="24"/>
                <w:szCs w:val="24"/>
              </w:rPr>
            </w:pPr>
            <w:r>
              <w:rPr>
                <w:rFonts w:ascii="Arial" w:hAnsi="Arial" w:cs="Arial"/>
                <w:bCs/>
                <w:sz w:val="24"/>
                <w:szCs w:val="24"/>
              </w:rPr>
              <w:t xml:space="preserve">  Labor (volunteer)</w:t>
            </w:r>
          </w:p>
        </w:tc>
        <w:tc>
          <w:tcPr>
            <w:tcW w:w="1710" w:type="dxa"/>
            <w:vAlign w:val="bottom"/>
          </w:tcPr>
          <w:p w14:paraId="6C2D6B8C"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1170" w:type="dxa"/>
            <w:vAlign w:val="bottom"/>
          </w:tcPr>
          <w:p w14:paraId="2583C5FC"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1080" w:type="dxa"/>
            <w:vAlign w:val="bottom"/>
          </w:tcPr>
          <w:p w14:paraId="3F6E3FCC"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1080" w:type="dxa"/>
            <w:vAlign w:val="bottom"/>
          </w:tcPr>
          <w:p w14:paraId="74D85BD2"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2250" w:type="dxa"/>
            <w:vAlign w:val="bottom"/>
          </w:tcPr>
          <w:p w14:paraId="4B4F0C38" w14:textId="46CB0053" w:rsidR="000B12CD" w:rsidRPr="00126442" w:rsidRDefault="000B12CD" w:rsidP="007B45AF">
            <w:pPr>
              <w:autoSpaceDE w:val="0"/>
              <w:autoSpaceDN w:val="0"/>
              <w:adjustRightInd w:val="0"/>
              <w:jc w:val="center"/>
              <w:rPr>
                <w:rFonts w:ascii="Arial Narrow" w:hAnsi="Arial Narrow" w:cs="Arial Narrow"/>
                <w:sz w:val="20"/>
                <w:szCs w:val="20"/>
              </w:rPr>
            </w:pPr>
          </w:p>
        </w:tc>
      </w:tr>
      <w:tr w:rsidR="000B12CD" w14:paraId="1CB7B9A2" w14:textId="77777777" w:rsidTr="007B45AF">
        <w:tc>
          <w:tcPr>
            <w:tcW w:w="2808" w:type="dxa"/>
            <w:vAlign w:val="center"/>
          </w:tcPr>
          <w:p w14:paraId="09AF7177" w14:textId="77777777" w:rsidR="000B12CD" w:rsidRPr="009A5019" w:rsidRDefault="000B12CD" w:rsidP="00943489">
            <w:pPr>
              <w:autoSpaceDE w:val="0"/>
              <w:autoSpaceDN w:val="0"/>
              <w:adjustRightInd w:val="0"/>
              <w:rPr>
                <w:rFonts w:ascii="Arial" w:hAnsi="Arial" w:cs="Arial"/>
                <w:bCs/>
                <w:sz w:val="24"/>
                <w:szCs w:val="24"/>
              </w:rPr>
            </w:pPr>
            <w:r>
              <w:rPr>
                <w:rFonts w:ascii="Arial" w:hAnsi="Arial" w:cs="Arial"/>
                <w:bCs/>
                <w:sz w:val="24"/>
                <w:szCs w:val="24"/>
              </w:rPr>
              <w:t xml:space="preserve">  Miscellaneous (outreach materials) </w:t>
            </w:r>
          </w:p>
        </w:tc>
        <w:tc>
          <w:tcPr>
            <w:tcW w:w="1710" w:type="dxa"/>
            <w:vAlign w:val="bottom"/>
          </w:tcPr>
          <w:p w14:paraId="2AA09F13"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1170" w:type="dxa"/>
            <w:vAlign w:val="bottom"/>
          </w:tcPr>
          <w:p w14:paraId="6F036242"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1080" w:type="dxa"/>
            <w:vAlign w:val="bottom"/>
          </w:tcPr>
          <w:p w14:paraId="207B36FA"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1080" w:type="dxa"/>
            <w:vAlign w:val="bottom"/>
          </w:tcPr>
          <w:p w14:paraId="723F9D47"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2250" w:type="dxa"/>
            <w:vAlign w:val="bottom"/>
          </w:tcPr>
          <w:p w14:paraId="6FDD6D51" w14:textId="2B47882B" w:rsidR="000B12CD" w:rsidRPr="00126442" w:rsidRDefault="000B12CD" w:rsidP="007B45AF">
            <w:pPr>
              <w:autoSpaceDE w:val="0"/>
              <w:autoSpaceDN w:val="0"/>
              <w:adjustRightInd w:val="0"/>
              <w:jc w:val="center"/>
              <w:rPr>
                <w:rFonts w:ascii="Arial Narrow" w:hAnsi="Arial Narrow" w:cs="Arial Narrow"/>
                <w:sz w:val="20"/>
                <w:szCs w:val="20"/>
              </w:rPr>
            </w:pPr>
          </w:p>
        </w:tc>
      </w:tr>
      <w:tr w:rsidR="000B12CD" w14:paraId="2F10352B" w14:textId="77777777" w:rsidTr="007B45AF">
        <w:tc>
          <w:tcPr>
            <w:tcW w:w="2808" w:type="dxa"/>
            <w:vAlign w:val="center"/>
          </w:tcPr>
          <w:p w14:paraId="4F594368" w14:textId="77777777" w:rsidR="000B12CD" w:rsidRPr="009A5019" w:rsidRDefault="000B12CD" w:rsidP="00B5165A">
            <w:pPr>
              <w:autoSpaceDE w:val="0"/>
              <w:autoSpaceDN w:val="0"/>
              <w:adjustRightInd w:val="0"/>
              <w:jc w:val="right"/>
              <w:rPr>
                <w:rFonts w:ascii="Arial" w:hAnsi="Arial" w:cs="Arial"/>
                <w:sz w:val="24"/>
                <w:szCs w:val="24"/>
              </w:rPr>
            </w:pPr>
          </w:p>
        </w:tc>
        <w:tc>
          <w:tcPr>
            <w:tcW w:w="1710" w:type="dxa"/>
            <w:vAlign w:val="bottom"/>
          </w:tcPr>
          <w:p w14:paraId="2E7BD888"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1170" w:type="dxa"/>
            <w:vAlign w:val="bottom"/>
          </w:tcPr>
          <w:p w14:paraId="602E9486"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1080" w:type="dxa"/>
            <w:vAlign w:val="bottom"/>
          </w:tcPr>
          <w:p w14:paraId="34E026F7"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1080" w:type="dxa"/>
            <w:vAlign w:val="bottom"/>
          </w:tcPr>
          <w:p w14:paraId="42F62309"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2250" w:type="dxa"/>
            <w:vAlign w:val="bottom"/>
          </w:tcPr>
          <w:p w14:paraId="7604BE94" w14:textId="0D81ADD3" w:rsidR="000B12CD" w:rsidRPr="00126442" w:rsidRDefault="000B12CD" w:rsidP="007B45AF">
            <w:pPr>
              <w:autoSpaceDE w:val="0"/>
              <w:autoSpaceDN w:val="0"/>
              <w:adjustRightInd w:val="0"/>
              <w:jc w:val="center"/>
              <w:rPr>
                <w:rFonts w:ascii="Arial Narrow" w:hAnsi="Arial Narrow" w:cs="Arial Narrow"/>
                <w:sz w:val="20"/>
                <w:szCs w:val="20"/>
              </w:rPr>
            </w:pPr>
          </w:p>
        </w:tc>
      </w:tr>
      <w:tr w:rsidR="000B12CD" w14:paraId="2D1B3779" w14:textId="77777777" w:rsidTr="007B45AF">
        <w:tc>
          <w:tcPr>
            <w:tcW w:w="2808" w:type="dxa"/>
          </w:tcPr>
          <w:p w14:paraId="1BD480C6" w14:textId="77777777" w:rsidR="000B12CD" w:rsidRDefault="000B12CD" w:rsidP="00B5165A">
            <w:pPr>
              <w:autoSpaceDE w:val="0"/>
              <w:autoSpaceDN w:val="0"/>
              <w:adjustRightInd w:val="0"/>
              <w:rPr>
                <w:rFonts w:ascii="Arial" w:hAnsi="Arial" w:cs="Arial"/>
                <w:bCs/>
                <w:sz w:val="24"/>
                <w:szCs w:val="24"/>
              </w:rPr>
            </w:pPr>
            <w:r>
              <w:rPr>
                <w:rFonts w:ascii="Arial" w:hAnsi="Arial" w:cs="Arial"/>
                <w:bCs/>
                <w:sz w:val="24"/>
                <w:szCs w:val="24"/>
              </w:rPr>
              <w:t>Partner C (name)</w:t>
            </w:r>
          </w:p>
        </w:tc>
        <w:tc>
          <w:tcPr>
            <w:tcW w:w="1710" w:type="dxa"/>
            <w:vAlign w:val="bottom"/>
          </w:tcPr>
          <w:p w14:paraId="425CF0B7"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1170" w:type="dxa"/>
            <w:vAlign w:val="bottom"/>
          </w:tcPr>
          <w:p w14:paraId="028B6C95"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1080" w:type="dxa"/>
            <w:vAlign w:val="bottom"/>
          </w:tcPr>
          <w:p w14:paraId="3C5C1A3F"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1080" w:type="dxa"/>
            <w:vAlign w:val="bottom"/>
          </w:tcPr>
          <w:p w14:paraId="73DE1A97"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2250" w:type="dxa"/>
            <w:vAlign w:val="bottom"/>
          </w:tcPr>
          <w:p w14:paraId="39D14A46" w14:textId="77AAF0A0" w:rsidR="000B12CD" w:rsidRPr="00126442" w:rsidRDefault="000B12CD" w:rsidP="007B45AF">
            <w:pPr>
              <w:autoSpaceDE w:val="0"/>
              <w:autoSpaceDN w:val="0"/>
              <w:adjustRightInd w:val="0"/>
              <w:jc w:val="center"/>
              <w:rPr>
                <w:rFonts w:ascii="Arial Narrow" w:hAnsi="Arial Narrow" w:cs="Arial Narrow"/>
                <w:sz w:val="20"/>
                <w:szCs w:val="20"/>
              </w:rPr>
            </w:pPr>
          </w:p>
        </w:tc>
      </w:tr>
      <w:tr w:rsidR="000B12CD" w14:paraId="38D0A669" w14:textId="77777777" w:rsidTr="007B45AF">
        <w:tc>
          <w:tcPr>
            <w:tcW w:w="2808" w:type="dxa"/>
            <w:vAlign w:val="center"/>
          </w:tcPr>
          <w:p w14:paraId="2A956D90" w14:textId="77777777" w:rsidR="000B12CD" w:rsidRDefault="000B12CD" w:rsidP="00943489">
            <w:pPr>
              <w:autoSpaceDE w:val="0"/>
              <w:autoSpaceDN w:val="0"/>
              <w:adjustRightInd w:val="0"/>
              <w:ind w:left="360" w:hanging="360"/>
              <w:rPr>
                <w:rFonts w:ascii="Arial" w:hAnsi="Arial" w:cs="Arial"/>
                <w:bCs/>
                <w:sz w:val="24"/>
                <w:szCs w:val="24"/>
              </w:rPr>
            </w:pPr>
            <w:r>
              <w:rPr>
                <w:rFonts w:ascii="Arial" w:hAnsi="Arial" w:cs="Arial"/>
                <w:bCs/>
                <w:sz w:val="24"/>
                <w:szCs w:val="24"/>
              </w:rPr>
              <w:t xml:space="preserve">  Administrative/ </w:t>
            </w:r>
          </w:p>
          <w:p w14:paraId="082BF7D9" w14:textId="0D6D0640" w:rsidR="000B12CD" w:rsidRPr="009A5019" w:rsidRDefault="000B12CD" w:rsidP="00943489">
            <w:pPr>
              <w:autoSpaceDE w:val="0"/>
              <w:autoSpaceDN w:val="0"/>
              <w:adjustRightInd w:val="0"/>
              <w:ind w:left="360" w:hanging="360"/>
              <w:rPr>
                <w:rFonts w:ascii="Arial" w:hAnsi="Arial" w:cs="Arial"/>
                <w:bCs/>
                <w:sz w:val="24"/>
                <w:szCs w:val="24"/>
              </w:rPr>
            </w:pPr>
            <w:r>
              <w:rPr>
                <w:rFonts w:ascii="Arial" w:hAnsi="Arial" w:cs="Arial"/>
                <w:bCs/>
                <w:sz w:val="24"/>
                <w:szCs w:val="24"/>
              </w:rPr>
              <w:t>Technical Services</w:t>
            </w:r>
          </w:p>
        </w:tc>
        <w:tc>
          <w:tcPr>
            <w:tcW w:w="1710" w:type="dxa"/>
            <w:vAlign w:val="bottom"/>
          </w:tcPr>
          <w:p w14:paraId="19CFFFF9"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1170" w:type="dxa"/>
            <w:vAlign w:val="bottom"/>
          </w:tcPr>
          <w:p w14:paraId="5B9BB983"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1080" w:type="dxa"/>
            <w:vAlign w:val="bottom"/>
          </w:tcPr>
          <w:p w14:paraId="0B32F813"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1080" w:type="dxa"/>
            <w:vAlign w:val="bottom"/>
          </w:tcPr>
          <w:p w14:paraId="176FCFBC"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2250" w:type="dxa"/>
            <w:vAlign w:val="bottom"/>
          </w:tcPr>
          <w:p w14:paraId="0028D06D" w14:textId="2AAF056C" w:rsidR="000B12CD" w:rsidRPr="00126442" w:rsidRDefault="000B12CD" w:rsidP="007B45AF">
            <w:pPr>
              <w:autoSpaceDE w:val="0"/>
              <w:autoSpaceDN w:val="0"/>
              <w:adjustRightInd w:val="0"/>
              <w:jc w:val="center"/>
              <w:rPr>
                <w:rFonts w:ascii="Arial Narrow" w:hAnsi="Arial Narrow" w:cs="Arial Narrow"/>
                <w:sz w:val="20"/>
                <w:szCs w:val="20"/>
              </w:rPr>
            </w:pPr>
          </w:p>
        </w:tc>
      </w:tr>
      <w:tr w:rsidR="000B12CD" w14:paraId="55244BDF" w14:textId="77777777" w:rsidTr="007B45AF">
        <w:tc>
          <w:tcPr>
            <w:tcW w:w="2808" w:type="dxa"/>
            <w:vAlign w:val="center"/>
          </w:tcPr>
          <w:p w14:paraId="378CE88E" w14:textId="77777777" w:rsidR="000B12CD" w:rsidRPr="009A5019" w:rsidRDefault="000B12CD" w:rsidP="00943489">
            <w:pPr>
              <w:autoSpaceDE w:val="0"/>
              <w:autoSpaceDN w:val="0"/>
              <w:adjustRightInd w:val="0"/>
              <w:ind w:left="360" w:hanging="360"/>
              <w:rPr>
                <w:rFonts w:ascii="Arial" w:hAnsi="Arial" w:cs="Arial"/>
                <w:bCs/>
                <w:sz w:val="24"/>
                <w:szCs w:val="24"/>
              </w:rPr>
            </w:pPr>
            <w:r>
              <w:rPr>
                <w:rFonts w:ascii="Arial" w:hAnsi="Arial" w:cs="Arial"/>
                <w:bCs/>
                <w:sz w:val="24"/>
                <w:szCs w:val="24"/>
              </w:rPr>
              <w:t xml:space="preserve">  Construction Costs/Materials</w:t>
            </w:r>
          </w:p>
        </w:tc>
        <w:tc>
          <w:tcPr>
            <w:tcW w:w="1710" w:type="dxa"/>
            <w:vAlign w:val="bottom"/>
          </w:tcPr>
          <w:p w14:paraId="33C272B8"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1170" w:type="dxa"/>
            <w:vAlign w:val="bottom"/>
          </w:tcPr>
          <w:p w14:paraId="45B7BC3C"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1080" w:type="dxa"/>
            <w:vAlign w:val="bottom"/>
          </w:tcPr>
          <w:p w14:paraId="30DFC358"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1080" w:type="dxa"/>
            <w:vAlign w:val="bottom"/>
          </w:tcPr>
          <w:p w14:paraId="71DEB7E1"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2250" w:type="dxa"/>
            <w:vAlign w:val="bottom"/>
          </w:tcPr>
          <w:p w14:paraId="34BD16E6" w14:textId="37812E6C" w:rsidR="000B12CD" w:rsidRPr="00126442" w:rsidRDefault="000B12CD" w:rsidP="007B45AF">
            <w:pPr>
              <w:autoSpaceDE w:val="0"/>
              <w:autoSpaceDN w:val="0"/>
              <w:adjustRightInd w:val="0"/>
              <w:jc w:val="center"/>
              <w:rPr>
                <w:rFonts w:ascii="Arial Narrow" w:hAnsi="Arial Narrow" w:cs="Arial Narrow"/>
                <w:sz w:val="20"/>
                <w:szCs w:val="20"/>
              </w:rPr>
            </w:pPr>
          </w:p>
        </w:tc>
      </w:tr>
      <w:tr w:rsidR="000B12CD" w14:paraId="07B70CA3" w14:textId="77777777" w:rsidTr="007B45AF">
        <w:tc>
          <w:tcPr>
            <w:tcW w:w="2808" w:type="dxa"/>
            <w:vAlign w:val="center"/>
          </w:tcPr>
          <w:p w14:paraId="6C7F8D70" w14:textId="77777777" w:rsidR="000B12CD" w:rsidRPr="009A5019" w:rsidRDefault="000B12CD" w:rsidP="00943489">
            <w:pPr>
              <w:autoSpaceDE w:val="0"/>
              <w:autoSpaceDN w:val="0"/>
              <w:adjustRightInd w:val="0"/>
              <w:rPr>
                <w:rFonts w:ascii="Arial" w:hAnsi="Arial" w:cs="Arial"/>
                <w:bCs/>
                <w:sz w:val="24"/>
                <w:szCs w:val="24"/>
              </w:rPr>
            </w:pPr>
            <w:r>
              <w:rPr>
                <w:rFonts w:ascii="Arial" w:hAnsi="Arial" w:cs="Arial"/>
                <w:bCs/>
                <w:sz w:val="24"/>
                <w:szCs w:val="24"/>
              </w:rPr>
              <w:t xml:space="preserve">  Labor (paid)</w:t>
            </w:r>
          </w:p>
        </w:tc>
        <w:tc>
          <w:tcPr>
            <w:tcW w:w="1710" w:type="dxa"/>
            <w:vAlign w:val="bottom"/>
          </w:tcPr>
          <w:p w14:paraId="74620350"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1170" w:type="dxa"/>
            <w:vAlign w:val="bottom"/>
          </w:tcPr>
          <w:p w14:paraId="6F25F731"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1080" w:type="dxa"/>
            <w:vAlign w:val="bottom"/>
          </w:tcPr>
          <w:p w14:paraId="6064B975"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1080" w:type="dxa"/>
            <w:vAlign w:val="bottom"/>
          </w:tcPr>
          <w:p w14:paraId="448EE470"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2250" w:type="dxa"/>
            <w:vAlign w:val="bottom"/>
          </w:tcPr>
          <w:p w14:paraId="1E88F8A1" w14:textId="084119FE" w:rsidR="000B12CD" w:rsidRPr="00126442" w:rsidRDefault="000B12CD" w:rsidP="007B45AF">
            <w:pPr>
              <w:autoSpaceDE w:val="0"/>
              <w:autoSpaceDN w:val="0"/>
              <w:adjustRightInd w:val="0"/>
              <w:jc w:val="center"/>
              <w:rPr>
                <w:rFonts w:ascii="Arial Narrow" w:hAnsi="Arial Narrow" w:cs="Arial Narrow"/>
                <w:sz w:val="20"/>
                <w:szCs w:val="20"/>
              </w:rPr>
            </w:pPr>
          </w:p>
        </w:tc>
      </w:tr>
      <w:tr w:rsidR="000B12CD" w14:paraId="3E09BFE2" w14:textId="77777777" w:rsidTr="007B45AF">
        <w:tc>
          <w:tcPr>
            <w:tcW w:w="2808" w:type="dxa"/>
            <w:vAlign w:val="center"/>
          </w:tcPr>
          <w:p w14:paraId="146C7C05" w14:textId="77777777" w:rsidR="000B12CD" w:rsidRPr="009A5019" w:rsidRDefault="000B12CD" w:rsidP="00943489">
            <w:pPr>
              <w:autoSpaceDE w:val="0"/>
              <w:autoSpaceDN w:val="0"/>
              <w:adjustRightInd w:val="0"/>
              <w:rPr>
                <w:rFonts w:ascii="Arial" w:hAnsi="Arial" w:cs="Arial"/>
                <w:bCs/>
                <w:sz w:val="24"/>
                <w:szCs w:val="24"/>
              </w:rPr>
            </w:pPr>
            <w:r>
              <w:rPr>
                <w:rFonts w:ascii="Arial" w:hAnsi="Arial" w:cs="Arial"/>
                <w:bCs/>
                <w:sz w:val="24"/>
                <w:szCs w:val="24"/>
              </w:rPr>
              <w:t xml:space="preserve">  Labor (volunteer)</w:t>
            </w:r>
          </w:p>
        </w:tc>
        <w:tc>
          <w:tcPr>
            <w:tcW w:w="1710" w:type="dxa"/>
            <w:vAlign w:val="bottom"/>
          </w:tcPr>
          <w:p w14:paraId="20DE8524"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1170" w:type="dxa"/>
            <w:vAlign w:val="bottom"/>
          </w:tcPr>
          <w:p w14:paraId="13A667D5"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1080" w:type="dxa"/>
            <w:vAlign w:val="bottom"/>
          </w:tcPr>
          <w:p w14:paraId="0B231397"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1080" w:type="dxa"/>
            <w:vAlign w:val="bottom"/>
          </w:tcPr>
          <w:p w14:paraId="4A2B0291"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2250" w:type="dxa"/>
            <w:vAlign w:val="bottom"/>
          </w:tcPr>
          <w:p w14:paraId="71EA213B" w14:textId="38DE7B3F" w:rsidR="000B12CD" w:rsidRPr="00126442" w:rsidRDefault="000B12CD" w:rsidP="007B45AF">
            <w:pPr>
              <w:autoSpaceDE w:val="0"/>
              <w:autoSpaceDN w:val="0"/>
              <w:adjustRightInd w:val="0"/>
              <w:jc w:val="center"/>
              <w:rPr>
                <w:rFonts w:ascii="Arial Narrow" w:hAnsi="Arial Narrow" w:cs="Arial Narrow"/>
                <w:sz w:val="20"/>
                <w:szCs w:val="20"/>
              </w:rPr>
            </w:pPr>
          </w:p>
        </w:tc>
      </w:tr>
      <w:tr w:rsidR="000B12CD" w14:paraId="2502CD90" w14:textId="77777777" w:rsidTr="007B45AF">
        <w:tc>
          <w:tcPr>
            <w:tcW w:w="2808" w:type="dxa"/>
            <w:vAlign w:val="center"/>
          </w:tcPr>
          <w:p w14:paraId="171306DD" w14:textId="77777777" w:rsidR="000B12CD" w:rsidRPr="009A5019" w:rsidRDefault="000B12CD" w:rsidP="00943489">
            <w:pPr>
              <w:autoSpaceDE w:val="0"/>
              <w:autoSpaceDN w:val="0"/>
              <w:adjustRightInd w:val="0"/>
              <w:rPr>
                <w:rFonts w:ascii="Arial" w:hAnsi="Arial" w:cs="Arial"/>
                <w:bCs/>
                <w:sz w:val="24"/>
                <w:szCs w:val="24"/>
              </w:rPr>
            </w:pPr>
            <w:r>
              <w:rPr>
                <w:rFonts w:ascii="Arial" w:hAnsi="Arial" w:cs="Arial"/>
                <w:bCs/>
                <w:sz w:val="24"/>
                <w:szCs w:val="24"/>
              </w:rPr>
              <w:t xml:space="preserve">  Miscellaneous (outreach materials) </w:t>
            </w:r>
          </w:p>
        </w:tc>
        <w:tc>
          <w:tcPr>
            <w:tcW w:w="1710" w:type="dxa"/>
            <w:vAlign w:val="bottom"/>
          </w:tcPr>
          <w:p w14:paraId="4FFB03E2"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1170" w:type="dxa"/>
            <w:vAlign w:val="bottom"/>
          </w:tcPr>
          <w:p w14:paraId="6BD0C665"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1080" w:type="dxa"/>
            <w:vAlign w:val="bottom"/>
          </w:tcPr>
          <w:p w14:paraId="08A9DE84"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1080" w:type="dxa"/>
            <w:vAlign w:val="bottom"/>
          </w:tcPr>
          <w:p w14:paraId="142BC104" w14:textId="77777777" w:rsidR="000B12CD" w:rsidRPr="00126442" w:rsidRDefault="000B12CD" w:rsidP="007B45AF">
            <w:pPr>
              <w:autoSpaceDE w:val="0"/>
              <w:autoSpaceDN w:val="0"/>
              <w:adjustRightInd w:val="0"/>
              <w:jc w:val="center"/>
              <w:rPr>
                <w:rFonts w:ascii="Arial Narrow" w:hAnsi="Arial Narrow" w:cs="Arial Narrow"/>
                <w:sz w:val="20"/>
                <w:szCs w:val="20"/>
              </w:rPr>
            </w:pPr>
          </w:p>
        </w:tc>
        <w:tc>
          <w:tcPr>
            <w:tcW w:w="2250" w:type="dxa"/>
            <w:vAlign w:val="bottom"/>
          </w:tcPr>
          <w:p w14:paraId="435813F7" w14:textId="6F0E56FB" w:rsidR="000B12CD" w:rsidRPr="00126442" w:rsidRDefault="000B12CD" w:rsidP="007B45AF">
            <w:pPr>
              <w:autoSpaceDE w:val="0"/>
              <w:autoSpaceDN w:val="0"/>
              <w:adjustRightInd w:val="0"/>
              <w:jc w:val="center"/>
              <w:rPr>
                <w:rFonts w:ascii="Arial Narrow" w:hAnsi="Arial Narrow" w:cs="Arial Narrow"/>
                <w:sz w:val="20"/>
                <w:szCs w:val="20"/>
              </w:rPr>
            </w:pPr>
          </w:p>
        </w:tc>
      </w:tr>
      <w:tr w:rsidR="000B12CD" w14:paraId="34B8EED5" w14:textId="77777777" w:rsidTr="007B45AF">
        <w:tc>
          <w:tcPr>
            <w:tcW w:w="2808" w:type="dxa"/>
          </w:tcPr>
          <w:p w14:paraId="7794D730" w14:textId="77777777" w:rsidR="000B12CD" w:rsidRPr="009A5019" w:rsidRDefault="000B12CD" w:rsidP="00B5165A">
            <w:pPr>
              <w:autoSpaceDE w:val="0"/>
              <w:autoSpaceDN w:val="0"/>
              <w:adjustRightInd w:val="0"/>
              <w:rPr>
                <w:rFonts w:ascii="Arial" w:hAnsi="Arial" w:cs="Arial"/>
                <w:sz w:val="24"/>
                <w:szCs w:val="24"/>
              </w:rPr>
            </w:pPr>
          </w:p>
        </w:tc>
        <w:tc>
          <w:tcPr>
            <w:tcW w:w="1710" w:type="dxa"/>
          </w:tcPr>
          <w:p w14:paraId="24105063" w14:textId="77777777" w:rsidR="000B12CD" w:rsidRPr="00126442" w:rsidRDefault="000B12CD" w:rsidP="00B5165A">
            <w:pPr>
              <w:autoSpaceDE w:val="0"/>
              <w:autoSpaceDN w:val="0"/>
              <w:adjustRightInd w:val="0"/>
              <w:rPr>
                <w:rFonts w:ascii="Arial Narrow" w:hAnsi="Arial Narrow" w:cs="Arial Narrow"/>
                <w:sz w:val="20"/>
                <w:szCs w:val="20"/>
              </w:rPr>
            </w:pPr>
          </w:p>
        </w:tc>
        <w:tc>
          <w:tcPr>
            <w:tcW w:w="1170" w:type="dxa"/>
          </w:tcPr>
          <w:p w14:paraId="20E8BADC" w14:textId="77777777" w:rsidR="000B12CD" w:rsidRPr="00126442" w:rsidRDefault="000B12CD" w:rsidP="00B5165A">
            <w:pPr>
              <w:autoSpaceDE w:val="0"/>
              <w:autoSpaceDN w:val="0"/>
              <w:adjustRightInd w:val="0"/>
              <w:rPr>
                <w:rFonts w:ascii="Arial Narrow" w:hAnsi="Arial Narrow" w:cs="Arial Narrow"/>
                <w:sz w:val="20"/>
                <w:szCs w:val="20"/>
              </w:rPr>
            </w:pPr>
          </w:p>
        </w:tc>
        <w:tc>
          <w:tcPr>
            <w:tcW w:w="1080" w:type="dxa"/>
          </w:tcPr>
          <w:p w14:paraId="21A1FCED" w14:textId="77777777" w:rsidR="000B12CD" w:rsidRPr="00126442" w:rsidRDefault="000B12CD" w:rsidP="00B5165A">
            <w:pPr>
              <w:autoSpaceDE w:val="0"/>
              <w:autoSpaceDN w:val="0"/>
              <w:adjustRightInd w:val="0"/>
              <w:rPr>
                <w:rFonts w:ascii="Arial Narrow" w:hAnsi="Arial Narrow" w:cs="Arial Narrow"/>
                <w:sz w:val="20"/>
                <w:szCs w:val="20"/>
              </w:rPr>
            </w:pPr>
          </w:p>
        </w:tc>
        <w:tc>
          <w:tcPr>
            <w:tcW w:w="1080" w:type="dxa"/>
          </w:tcPr>
          <w:p w14:paraId="0A4A2AF7" w14:textId="77777777" w:rsidR="000B12CD" w:rsidRPr="00126442" w:rsidRDefault="000B12CD" w:rsidP="00B5165A">
            <w:pPr>
              <w:autoSpaceDE w:val="0"/>
              <w:autoSpaceDN w:val="0"/>
              <w:adjustRightInd w:val="0"/>
              <w:rPr>
                <w:rFonts w:ascii="Arial Narrow" w:hAnsi="Arial Narrow" w:cs="Arial Narrow"/>
                <w:sz w:val="20"/>
                <w:szCs w:val="20"/>
              </w:rPr>
            </w:pPr>
          </w:p>
        </w:tc>
        <w:tc>
          <w:tcPr>
            <w:tcW w:w="2250" w:type="dxa"/>
          </w:tcPr>
          <w:p w14:paraId="1B555C0C" w14:textId="6D98643B" w:rsidR="000B12CD" w:rsidRPr="00126442" w:rsidRDefault="000B12CD" w:rsidP="00B5165A">
            <w:pPr>
              <w:autoSpaceDE w:val="0"/>
              <w:autoSpaceDN w:val="0"/>
              <w:adjustRightInd w:val="0"/>
              <w:rPr>
                <w:rFonts w:ascii="Arial Narrow" w:hAnsi="Arial Narrow" w:cs="Arial Narrow"/>
                <w:sz w:val="20"/>
                <w:szCs w:val="20"/>
              </w:rPr>
            </w:pPr>
          </w:p>
        </w:tc>
      </w:tr>
      <w:tr w:rsidR="000B12CD" w14:paraId="6B2DE661" w14:textId="77777777" w:rsidTr="007B45AF">
        <w:tc>
          <w:tcPr>
            <w:tcW w:w="2808" w:type="dxa"/>
          </w:tcPr>
          <w:p w14:paraId="35AF3D3E" w14:textId="77777777" w:rsidR="000B12CD" w:rsidRPr="009A5019" w:rsidRDefault="000B12CD" w:rsidP="00B5165A">
            <w:pPr>
              <w:autoSpaceDE w:val="0"/>
              <w:autoSpaceDN w:val="0"/>
              <w:adjustRightInd w:val="0"/>
              <w:rPr>
                <w:rFonts w:ascii="Arial" w:hAnsi="Arial" w:cs="Arial"/>
                <w:b/>
                <w:sz w:val="24"/>
                <w:szCs w:val="24"/>
              </w:rPr>
            </w:pPr>
            <w:r>
              <w:rPr>
                <w:rFonts w:ascii="Arial" w:hAnsi="Arial" w:cs="Arial"/>
                <w:b/>
                <w:sz w:val="24"/>
                <w:szCs w:val="24"/>
              </w:rPr>
              <w:t>Total Direct Costs</w:t>
            </w:r>
          </w:p>
        </w:tc>
        <w:tc>
          <w:tcPr>
            <w:tcW w:w="1710" w:type="dxa"/>
          </w:tcPr>
          <w:p w14:paraId="1ECD4187" w14:textId="77777777" w:rsidR="000B12CD" w:rsidRPr="00126442" w:rsidRDefault="000B12CD" w:rsidP="00B5165A">
            <w:pPr>
              <w:autoSpaceDE w:val="0"/>
              <w:autoSpaceDN w:val="0"/>
              <w:adjustRightInd w:val="0"/>
              <w:rPr>
                <w:rFonts w:ascii="Arial Narrow" w:hAnsi="Arial Narrow" w:cs="Arial Narrow"/>
                <w:sz w:val="24"/>
                <w:szCs w:val="24"/>
              </w:rPr>
            </w:pPr>
          </w:p>
        </w:tc>
        <w:tc>
          <w:tcPr>
            <w:tcW w:w="1170" w:type="dxa"/>
          </w:tcPr>
          <w:p w14:paraId="43578EE4" w14:textId="77777777" w:rsidR="000B12CD" w:rsidRPr="00126442" w:rsidRDefault="000B12CD" w:rsidP="00B5165A">
            <w:pPr>
              <w:autoSpaceDE w:val="0"/>
              <w:autoSpaceDN w:val="0"/>
              <w:adjustRightInd w:val="0"/>
              <w:rPr>
                <w:rFonts w:ascii="Arial Narrow" w:hAnsi="Arial Narrow" w:cs="Arial Narrow"/>
                <w:sz w:val="24"/>
                <w:szCs w:val="24"/>
              </w:rPr>
            </w:pPr>
          </w:p>
        </w:tc>
        <w:tc>
          <w:tcPr>
            <w:tcW w:w="1080" w:type="dxa"/>
          </w:tcPr>
          <w:p w14:paraId="2A81083E" w14:textId="77777777" w:rsidR="000B12CD" w:rsidRPr="00126442" w:rsidRDefault="000B12CD" w:rsidP="00B5165A">
            <w:pPr>
              <w:autoSpaceDE w:val="0"/>
              <w:autoSpaceDN w:val="0"/>
              <w:adjustRightInd w:val="0"/>
              <w:rPr>
                <w:rFonts w:ascii="Arial Narrow" w:hAnsi="Arial Narrow" w:cs="Arial Narrow"/>
                <w:sz w:val="24"/>
                <w:szCs w:val="24"/>
              </w:rPr>
            </w:pPr>
          </w:p>
        </w:tc>
        <w:tc>
          <w:tcPr>
            <w:tcW w:w="1080" w:type="dxa"/>
          </w:tcPr>
          <w:p w14:paraId="09712D95" w14:textId="77777777" w:rsidR="000B12CD" w:rsidRPr="00126442" w:rsidRDefault="000B12CD" w:rsidP="00B5165A">
            <w:pPr>
              <w:autoSpaceDE w:val="0"/>
              <w:autoSpaceDN w:val="0"/>
              <w:adjustRightInd w:val="0"/>
              <w:rPr>
                <w:rFonts w:ascii="Arial Narrow" w:hAnsi="Arial Narrow" w:cs="Arial Narrow"/>
                <w:sz w:val="24"/>
                <w:szCs w:val="24"/>
              </w:rPr>
            </w:pPr>
          </w:p>
        </w:tc>
        <w:tc>
          <w:tcPr>
            <w:tcW w:w="2250" w:type="dxa"/>
          </w:tcPr>
          <w:p w14:paraId="1111992C" w14:textId="5A5EFF33" w:rsidR="000B12CD" w:rsidRPr="00126442" w:rsidRDefault="000B12CD" w:rsidP="00B5165A">
            <w:pPr>
              <w:autoSpaceDE w:val="0"/>
              <w:autoSpaceDN w:val="0"/>
              <w:adjustRightInd w:val="0"/>
              <w:rPr>
                <w:rFonts w:ascii="Arial Narrow" w:hAnsi="Arial Narrow" w:cs="Arial Narrow"/>
                <w:sz w:val="24"/>
                <w:szCs w:val="24"/>
              </w:rPr>
            </w:pPr>
          </w:p>
        </w:tc>
      </w:tr>
    </w:tbl>
    <w:p w14:paraId="5AEBF652" w14:textId="4EDB7D35" w:rsidR="00690D10" w:rsidRDefault="00610777" w:rsidP="00244E91">
      <w:pPr>
        <w:autoSpaceDE w:val="0"/>
        <w:autoSpaceDN w:val="0"/>
        <w:adjustRightInd w:val="0"/>
        <w:spacing w:after="0" w:line="240" w:lineRule="auto"/>
        <w:rPr>
          <w:rFonts w:ascii="Arial" w:hAnsi="Arial" w:cs="Arial"/>
          <w:sz w:val="20"/>
          <w:szCs w:val="20"/>
        </w:rPr>
      </w:pPr>
      <w:r w:rsidRPr="00EC2DC3">
        <w:rPr>
          <w:rFonts w:ascii="Arial" w:hAnsi="Arial" w:cs="Arial"/>
          <w:sz w:val="20"/>
          <w:szCs w:val="20"/>
        </w:rPr>
        <w:t>*</w:t>
      </w:r>
      <w:r w:rsidR="00B5165A" w:rsidRPr="00B5165A">
        <w:rPr>
          <w:rFonts w:ascii="Arial" w:hAnsi="Arial" w:cs="Arial"/>
          <w:sz w:val="20"/>
          <w:szCs w:val="20"/>
        </w:rPr>
        <w:t xml:space="preserve"> Volunteer labor should be calcula</w:t>
      </w:r>
      <w:r w:rsidR="00B5165A">
        <w:rPr>
          <w:rFonts w:ascii="Arial" w:hAnsi="Arial" w:cs="Arial"/>
          <w:sz w:val="20"/>
          <w:szCs w:val="20"/>
        </w:rPr>
        <w:t>t</w:t>
      </w:r>
      <w:r w:rsidR="00B5165A" w:rsidRPr="00B5165A">
        <w:rPr>
          <w:rFonts w:ascii="Arial" w:hAnsi="Arial" w:cs="Arial"/>
          <w:sz w:val="20"/>
          <w:szCs w:val="20"/>
        </w:rPr>
        <w:t>ed at $10/</w:t>
      </w:r>
      <w:proofErr w:type="spellStart"/>
      <w:r w:rsidR="00B5165A" w:rsidRPr="00B5165A">
        <w:rPr>
          <w:rFonts w:ascii="Arial" w:hAnsi="Arial" w:cs="Arial"/>
          <w:sz w:val="20"/>
          <w:szCs w:val="20"/>
        </w:rPr>
        <w:t>hr</w:t>
      </w:r>
      <w:proofErr w:type="spellEnd"/>
      <w:r w:rsidR="00B5165A" w:rsidRPr="00B5165A">
        <w:rPr>
          <w:rFonts w:ascii="Arial" w:hAnsi="Arial" w:cs="Arial"/>
          <w:sz w:val="20"/>
          <w:szCs w:val="20"/>
        </w:rPr>
        <w:t xml:space="preserve"> for age 16 and under; 18/</w:t>
      </w:r>
      <w:proofErr w:type="spellStart"/>
      <w:r w:rsidR="00B5165A" w:rsidRPr="00B5165A">
        <w:rPr>
          <w:rFonts w:ascii="Arial" w:hAnsi="Arial" w:cs="Arial"/>
          <w:sz w:val="20"/>
          <w:szCs w:val="20"/>
        </w:rPr>
        <w:t>hr</w:t>
      </w:r>
      <w:proofErr w:type="spellEnd"/>
      <w:r w:rsidR="00B5165A" w:rsidRPr="00B5165A">
        <w:rPr>
          <w:rFonts w:ascii="Arial" w:hAnsi="Arial" w:cs="Arial"/>
          <w:sz w:val="20"/>
          <w:szCs w:val="20"/>
        </w:rPr>
        <w:t xml:space="preserve"> other volunteers; agency staff labor rates @ $24/</w:t>
      </w:r>
      <w:proofErr w:type="spellStart"/>
      <w:proofErr w:type="gramStart"/>
      <w:r w:rsidR="00B5165A" w:rsidRPr="00B5165A">
        <w:rPr>
          <w:rFonts w:ascii="Arial" w:hAnsi="Arial" w:cs="Arial"/>
          <w:sz w:val="20"/>
          <w:szCs w:val="20"/>
        </w:rPr>
        <w:t>hr</w:t>
      </w:r>
      <w:proofErr w:type="spellEnd"/>
      <w:proofErr w:type="gramEnd"/>
    </w:p>
    <w:p w14:paraId="555F433A" w14:textId="77777777" w:rsidR="0066188C" w:rsidRDefault="0066188C" w:rsidP="00244E91">
      <w:pPr>
        <w:autoSpaceDE w:val="0"/>
        <w:autoSpaceDN w:val="0"/>
        <w:adjustRightInd w:val="0"/>
        <w:spacing w:after="0" w:line="240" w:lineRule="auto"/>
        <w:rPr>
          <w:rFonts w:ascii="Arial" w:hAnsi="Arial" w:cs="Arial"/>
          <w:sz w:val="24"/>
          <w:szCs w:val="24"/>
        </w:rPr>
      </w:pPr>
    </w:p>
    <w:p w14:paraId="295594F6" w14:textId="77777777" w:rsidR="00610777" w:rsidRDefault="00244E91" w:rsidP="00610777">
      <w:pPr>
        <w:autoSpaceDE w:val="0"/>
        <w:autoSpaceDN w:val="0"/>
        <w:adjustRightInd w:val="0"/>
        <w:spacing w:after="0" w:line="240" w:lineRule="auto"/>
        <w:rPr>
          <w:rFonts w:ascii="Arial" w:hAnsi="Arial" w:cs="Arial"/>
          <w:sz w:val="24"/>
          <w:szCs w:val="24"/>
        </w:rPr>
      </w:pPr>
      <w:r>
        <w:rPr>
          <w:rFonts w:ascii="Arial" w:hAnsi="Arial" w:cs="Arial"/>
          <w:sz w:val="24"/>
          <w:szCs w:val="24"/>
        </w:rPr>
        <w:t>4</w:t>
      </w:r>
      <w:r w:rsidR="00610777" w:rsidRPr="00EC2DC3">
        <w:rPr>
          <w:rFonts w:ascii="Arial" w:hAnsi="Arial" w:cs="Arial"/>
          <w:sz w:val="24"/>
          <w:szCs w:val="24"/>
        </w:rPr>
        <w:t xml:space="preserve">. </w:t>
      </w:r>
      <w:r w:rsidR="00610777" w:rsidRPr="00EC2DC3">
        <w:rPr>
          <w:rFonts w:ascii="Arial" w:hAnsi="Arial" w:cs="Arial"/>
          <w:b/>
          <w:bCs/>
          <w:sz w:val="24"/>
          <w:szCs w:val="24"/>
        </w:rPr>
        <w:t xml:space="preserve">Budget narrative: </w:t>
      </w:r>
      <w:r w:rsidR="00610777" w:rsidRPr="00EC2DC3">
        <w:rPr>
          <w:rFonts w:ascii="Arial" w:hAnsi="Arial" w:cs="Arial"/>
          <w:sz w:val="24"/>
          <w:szCs w:val="24"/>
        </w:rPr>
        <w:t>A budget justification should be included to further explain how the funds will</w:t>
      </w:r>
      <w:r w:rsidR="00EC2DC3">
        <w:rPr>
          <w:rFonts w:ascii="Arial" w:hAnsi="Arial" w:cs="Arial"/>
          <w:sz w:val="24"/>
          <w:szCs w:val="24"/>
        </w:rPr>
        <w:t xml:space="preserve"> </w:t>
      </w:r>
      <w:r w:rsidR="00610777" w:rsidRPr="00EC2DC3">
        <w:rPr>
          <w:rFonts w:ascii="Arial" w:hAnsi="Arial" w:cs="Arial"/>
          <w:sz w:val="24"/>
          <w:szCs w:val="24"/>
        </w:rPr>
        <w:t>be used. Please explain expenditures in detail. Major equipment purchases, types of supplies, and specific contracts</w:t>
      </w:r>
      <w:r w:rsidR="00EC2DC3">
        <w:rPr>
          <w:rFonts w:ascii="Arial" w:hAnsi="Arial" w:cs="Arial"/>
          <w:sz w:val="24"/>
          <w:szCs w:val="24"/>
        </w:rPr>
        <w:t xml:space="preserve"> </w:t>
      </w:r>
      <w:r w:rsidR="00610777" w:rsidRPr="00EC2DC3">
        <w:rPr>
          <w:rFonts w:ascii="Arial" w:hAnsi="Arial" w:cs="Arial"/>
          <w:sz w:val="24"/>
          <w:szCs w:val="24"/>
        </w:rPr>
        <w:t>should be identified.</w:t>
      </w:r>
      <w:r w:rsidR="000F39F6">
        <w:rPr>
          <w:rFonts w:ascii="Arial" w:hAnsi="Arial" w:cs="Arial"/>
          <w:sz w:val="24"/>
          <w:szCs w:val="24"/>
        </w:rPr>
        <w:t xml:space="preserve"> An explanation of each line item in the Reservoir Partnership portion of the project must be included.</w:t>
      </w:r>
    </w:p>
    <w:p w14:paraId="53406DCB" w14:textId="77777777" w:rsidR="00D30882" w:rsidRDefault="00D30882" w:rsidP="00D30882">
      <w:pPr>
        <w:autoSpaceDE w:val="0"/>
        <w:autoSpaceDN w:val="0"/>
        <w:adjustRightInd w:val="0"/>
        <w:spacing w:after="0" w:line="240" w:lineRule="auto"/>
        <w:rPr>
          <w:rFonts w:ascii="Arial" w:hAnsi="Arial" w:cs="Arial"/>
          <w:sz w:val="24"/>
          <w:szCs w:val="24"/>
        </w:rPr>
      </w:pPr>
    </w:p>
    <w:p w14:paraId="69C0E913" w14:textId="77777777" w:rsidR="00D30882" w:rsidRPr="00EC2DC3" w:rsidRDefault="00D30882" w:rsidP="00D30882">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5. M</w:t>
      </w:r>
      <w:r w:rsidRPr="00EC2DC3">
        <w:rPr>
          <w:rFonts w:ascii="Arial" w:hAnsi="Arial" w:cs="Arial"/>
          <w:sz w:val="24"/>
          <w:szCs w:val="24"/>
        </w:rPr>
        <w:t>ap(s) of the proposed project location and site in addition to the described location under B</w:t>
      </w:r>
      <w:r>
        <w:rPr>
          <w:rFonts w:ascii="Arial" w:hAnsi="Arial" w:cs="Arial"/>
          <w:sz w:val="24"/>
          <w:szCs w:val="24"/>
        </w:rPr>
        <w:t xml:space="preserve"> </w:t>
      </w:r>
      <w:r w:rsidRPr="00EC2DC3">
        <w:rPr>
          <w:rFonts w:ascii="Arial" w:hAnsi="Arial" w:cs="Arial"/>
          <w:sz w:val="24"/>
          <w:szCs w:val="24"/>
        </w:rPr>
        <w:t>above.</w:t>
      </w:r>
    </w:p>
    <w:p w14:paraId="28BA600F" w14:textId="77777777" w:rsidR="000D65BB" w:rsidRDefault="000D65BB">
      <w:pPr>
        <w:rPr>
          <w:rFonts w:ascii="Arial" w:hAnsi="Arial" w:cs="Arial"/>
          <w:b/>
          <w:bCs/>
          <w:sz w:val="24"/>
          <w:szCs w:val="24"/>
        </w:rPr>
      </w:pPr>
    </w:p>
    <w:p w14:paraId="1103F758" w14:textId="77777777" w:rsidR="00610777" w:rsidRPr="00EC2DC3" w:rsidRDefault="00610777" w:rsidP="00610777">
      <w:pPr>
        <w:autoSpaceDE w:val="0"/>
        <w:autoSpaceDN w:val="0"/>
        <w:adjustRightInd w:val="0"/>
        <w:spacing w:after="0" w:line="240" w:lineRule="auto"/>
        <w:rPr>
          <w:rFonts w:ascii="Arial" w:hAnsi="Arial" w:cs="Arial"/>
          <w:sz w:val="24"/>
          <w:szCs w:val="24"/>
        </w:rPr>
      </w:pPr>
      <w:r w:rsidRPr="00EC2DC3">
        <w:rPr>
          <w:rFonts w:ascii="Arial" w:hAnsi="Arial" w:cs="Arial"/>
          <w:b/>
          <w:bCs/>
          <w:sz w:val="24"/>
          <w:szCs w:val="24"/>
        </w:rPr>
        <w:t xml:space="preserve">Optional supporting materials </w:t>
      </w:r>
      <w:r w:rsidRPr="00EC2DC3">
        <w:rPr>
          <w:rFonts w:ascii="Arial" w:hAnsi="Arial" w:cs="Arial"/>
          <w:sz w:val="24"/>
          <w:szCs w:val="24"/>
        </w:rPr>
        <w:t>(do not count toward page limits):</w:t>
      </w:r>
    </w:p>
    <w:p w14:paraId="6034A0EA" w14:textId="77777777" w:rsidR="00610777" w:rsidRPr="00EC2DC3" w:rsidRDefault="00610777" w:rsidP="00610777">
      <w:pPr>
        <w:autoSpaceDE w:val="0"/>
        <w:autoSpaceDN w:val="0"/>
        <w:adjustRightInd w:val="0"/>
        <w:spacing w:after="0" w:line="240" w:lineRule="auto"/>
        <w:rPr>
          <w:rFonts w:ascii="Arial" w:hAnsi="Arial" w:cs="Arial"/>
          <w:sz w:val="24"/>
          <w:szCs w:val="24"/>
        </w:rPr>
      </w:pPr>
      <w:r w:rsidRPr="00EC2DC3">
        <w:rPr>
          <w:rFonts w:ascii="Arial" w:hAnsi="Arial" w:cs="Arial"/>
          <w:sz w:val="24"/>
          <w:szCs w:val="24"/>
        </w:rPr>
        <w:t>1. Aerial or on-the-ground photos of the proposed project site. Though not required, these visual</w:t>
      </w:r>
      <w:r w:rsidR="00EC2DC3">
        <w:rPr>
          <w:rFonts w:ascii="Arial" w:hAnsi="Arial" w:cs="Arial"/>
          <w:sz w:val="24"/>
          <w:szCs w:val="24"/>
        </w:rPr>
        <w:t xml:space="preserve"> </w:t>
      </w:r>
      <w:r w:rsidRPr="00EC2DC3">
        <w:rPr>
          <w:rFonts w:ascii="Arial" w:hAnsi="Arial" w:cs="Arial"/>
          <w:sz w:val="24"/>
          <w:szCs w:val="24"/>
        </w:rPr>
        <w:t>aids will help to support the proposal. Photos taken from the ground should show the current</w:t>
      </w:r>
      <w:r w:rsidR="00EC2DC3">
        <w:rPr>
          <w:rFonts w:ascii="Arial" w:hAnsi="Arial" w:cs="Arial"/>
          <w:sz w:val="24"/>
          <w:szCs w:val="24"/>
        </w:rPr>
        <w:t xml:space="preserve"> </w:t>
      </w:r>
      <w:r w:rsidRPr="00EC2DC3">
        <w:rPr>
          <w:rFonts w:ascii="Arial" w:hAnsi="Arial" w:cs="Arial"/>
          <w:sz w:val="24"/>
          <w:szCs w:val="24"/>
        </w:rPr>
        <w:t>condition of the site. All photos should be identified with date of photo and location.</w:t>
      </w:r>
    </w:p>
    <w:p w14:paraId="5E0E28D1" w14:textId="77777777" w:rsidR="00610777" w:rsidRPr="00EC2DC3" w:rsidRDefault="00D30882" w:rsidP="00610777">
      <w:pPr>
        <w:autoSpaceDE w:val="0"/>
        <w:autoSpaceDN w:val="0"/>
        <w:adjustRightInd w:val="0"/>
        <w:spacing w:after="0" w:line="240" w:lineRule="auto"/>
        <w:rPr>
          <w:rFonts w:ascii="Arial" w:hAnsi="Arial" w:cs="Arial"/>
          <w:sz w:val="24"/>
          <w:szCs w:val="24"/>
        </w:rPr>
      </w:pPr>
      <w:r>
        <w:rPr>
          <w:rFonts w:ascii="Arial" w:hAnsi="Arial" w:cs="Arial"/>
          <w:sz w:val="24"/>
          <w:szCs w:val="24"/>
        </w:rPr>
        <w:t>2</w:t>
      </w:r>
      <w:r w:rsidR="00610777" w:rsidRPr="00EC2DC3">
        <w:rPr>
          <w:rFonts w:ascii="Arial" w:hAnsi="Arial" w:cs="Arial"/>
          <w:sz w:val="24"/>
          <w:szCs w:val="24"/>
        </w:rPr>
        <w:t>. Letters of Support-Besides letters in support of the project from community leaders,</w:t>
      </w:r>
    </w:p>
    <w:p w14:paraId="6040C4C6" w14:textId="77777777" w:rsidR="009536D5" w:rsidRPr="00CB2025" w:rsidRDefault="00610777" w:rsidP="009536D5">
      <w:pPr>
        <w:autoSpaceDE w:val="0"/>
        <w:autoSpaceDN w:val="0"/>
        <w:adjustRightInd w:val="0"/>
        <w:spacing w:after="0" w:line="240" w:lineRule="auto"/>
        <w:rPr>
          <w:rFonts w:ascii="Arial" w:hAnsi="Arial" w:cs="Arial"/>
          <w:b/>
          <w:sz w:val="24"/>
          <w:szCs w:val="24"/>
        </w:rPr>
      </w:pPr>
      <w:r w:rsidRPr="00EC2DC3">
        <w:rPr>
          <w:rFonts w:ascii="Arial" w:hAnsi="Arial" w:cs="Arial"/>
          <w:sz w:val="24"/>
          <w:szCs w:val="24"/>
        </w:rPr>
        <w:t>stakeholders, or others, documentation may include support letter(s) from those owning land</w:t>
      </w:r>
      <w:r w:rsidR="00EC2DC3">
        <w:rPr>
          <w:rFonts w:ascii="Arial" w:hAnsi="Arial" w:cs="Arial"/>
          <w:sz w:val="24"/>
          <w:szCs w:val="24"/>
        </w:rPr>
        <w:t xml:space="preserve"> </w:t>
      </w:r>
      <w:r w:rsidRPr="00EC2DC3">
        <w:rPr>
          <w:rFonts w:ascii="Arial" w:hAnsi="Arial" w:cs="Arial"/>
          <w:sz w:val="24"/>
          <w:szCs w:val="24"/>
        </w:rPr>
        <w:t xml:space="preserve">upon which project will be undertaken, such as private landowners or appropriate public </w:t>
      </w:r>
      <w:proofErr w:type="gramStart"/>
      <w:r w:rsidRPr="00EC2DC3">
        <w:rPr>
          <w:rFonts w:ascii="Arial" w:hAnsi="Arial" w:cs="Arial"/>
          <w:sz w:val="24"/>
          <w:szCs w:val="24"/>
        </w:rPr>
        <w:t>land</w:t>
      </w:r>
      <w:r w:rsidR="00EC2DC3">
        <w:rPr>
          <w:rFonts w:ascii="Arial" w:hAnsi="Arial" w:cs="Arial"/>
          <w:sz w:val="24"/>
          <w:szCs w:val="24"/>
        </w:rPr>
        <w:t xml:space="preserve"> </w:t>
      </w:r>
      <w:r w:rsidRPr="00EC2DC3">
        <w:rPr>
          <w:rFonts w:ascii="Arial" w:hAnsi="Arial" w:cs="Arial"/>
          <w:sz w:val="24"/>
          <w:szCs w:val="24"/>
        </w:rPr>
        <w:t>owners</w:t>
      </w:r>
      <w:proofErr w:type="gramEnd"/>
      <w:r w:rsidRPr="00EC2DC3">
        <w:rPr>
          <w:rFonts w:ascii="Arial" w:hAnsi="Arial" w:cs="Arial"/>
          <w:sz w:val="24"/>
          <w:szCs w:val="24"/>
        </w:rPr>
        <w:t xml:space="preserve"> agency resource personnel.</w:t>
      </w:r>
      <w:r w:rsidR="009536D5" w:rsidRPr="009536D5">
        <w:rPr>
          <w:rFonts w:ascii="Arial" w:hAnsi="Arial" w:cs="Arial"/>
          <w:b/>
          <w:sz w:val="24"/>
          <w:szCs w:val="24"/>
        </w:rPr>
        <w:t xml:space="preserve"> </w:t>
      </w:r>
      <w:r w:rsidR="009C04D5">
        <w:rPr>
          <w:rFonts w:ascii="Arial" w:hAnsi="Arial" w:cs="Arial"/>
          <w:sz w:val="24"/>
          <w:szCs w:val="24"/>
        </w:rPr>
        <w:t>Lake management plans and/or habitat plans that recommend the type of habitat work proposed by this project</w:t>
      </w:r>
      <w:r w:rsidR="00C07731">
        <w:rPr>
          <w:rFonts w:ascii="Arial" w:hAnsi="Arial" w:cs="Arial"/>
          <w:sz w:val="24"/>
          <w:szCs w:val="24"/>
        </w:rPr>
        <w:t>, though not required,</w:t>
      </w:r>
      <w:r w:rsidR="009C04D5">
        <w:rPr>
          <w:rFonts w:ascii="Arial" w:hAnsi="Arial" w:cs="Arial"/>
          <w:sz w:val="24"/>
          <w:szCs w:val="24"/>
        </w:rPr>
        <w:t xml:space="preserve"> are helpful and receive added points in the review process. </w:t>
      </w:r>
      <w:r w:rsidR="009536D5">
        <w:rPr>
          <w:rFonts w:ascii="Arial" w:hAnsi="Arial" w:cs="Arial"/>
          <w:b/>
          <w:sz w:val="24"/>
          <w:szCs w:val="24"/>
        </w:rPr>
        <w:t xml:space="preserve">Letter of support from state </w:t>
      </w:r>
      <w:r w:rsidR="009F4E61">
        <w:rPr>
          <w:rFonts w:ascii="Arial" w:hAnsi="Arial" w:cs="Arial"/>
          <w:b/>
          <w:sz w:val="24"/>
          <w:szCs w:val="24"/>
        </w:rPr>
        <w:t xml:space="preserve">fisheries management </w:t>
      </w:r>
      <w:r w:rsidR="009536D5">
        <w:rPr>
          <w:rFonts w:ascii="Arial" w:hAnsi="Arial" w:cs="Arial"/>
          <w:b/>
          <w:sz w:val="24"/>
          <w:szCs w:val="24"/>
        </w:rPr>
        <w:t>agency staff member is required.</w:t>
      </w:r>
    </w:p>
    <w:p w14:paraId="2FC9BA85" w14:textId="77777777" w:rsidR="00610777" w:rsidRPr="00EC2DC3" w:rsidRDefault="00610777" w:rsidP="00610777">
      <w:pPr>
        <w:autoSpaceDE w:val="0"/>
        <w:autoSpaceDN w:val="0"/>
        <w:adjustRightInd w:val="0"/>
        <w:spacing w:after="0" w:line="240" w:lineRule="auto"/>
        <w:rPr>
          <w:rFonts w:ascii="Arial" w:hAnsi="Arial" w:cs="Arial"/>
          <w:sz w:val="24"/>
          <w:szCs w:val="24"/>
        </w:rPr>
      </w:pPr>
    </w:p>
    <w:p w14:paraId="0B18FC76" w14:textId="77777777" w:rsidR="00830A6E" w:rsidRDefault="00830A6E">
      <w:pPr>
        <w:autoSpaceDE w:val="0"/>
        <w:autoSpaceDN w:val="0"/>
        <w:adjustRightInd w:val="0"/>
        <w:spacing w:after="0" w:line="240" w:lineRule="auto"/>
        <w:rPr>
          <w:rFonts w:ascii="Arial" w:hAnsi="Arial" w:cs="Arial"/>
          <w:b/>
          <w:sz w:val="36"/>
          <w:szCs w:val="36"/>
        </w:rPr>
      </w:pPr>
    </w:p>
    <w:p w14:paraId="266F6B8D" w14:textId="6A4E51F6" w:rsidR="00E95C30" w:rsidRDefault="00E95C30" w:rsidP="00E95C30">
      <w:pPr>
        <w:autoSpaceDE w:val="0"/>
        <w:autoSpaceDN w:val="0"/>
        <w:adjustRightInd w:val="0"/>
        <w:spacing w:after="0" w:line="240" w:lineRule="auto"/>
        <w:rPr>
          <w:rFonts w:ascii="Arial" w:hAnsi="Arial" w:cs="Arial"/>
          <w:b/>
          <w:sz w:val="36"/>
          <w:szCs w:val="36"/>
        </w:rPr>
      </w:pPr>
      <w:r>
        <w:rPr>
          <w:rFonts w:ascii="Arial" w:hAnsi="Arial" w:cs="Arial"/>
          <w:b/>
          <w:sz w:val="36"/>
          <w:szCs w:val="36"/>
        </w:rPr>
        <w:t>Proposals must be submitted</w:t>
      </w:r>
      <w:r w:rsidR="00794DA3" w:rsidRPr="00830A6E">
        <w:rPr>
          <w:rFonts w:ascii="Arial" w:hAnsi="Arial" w:cs="Arial"/>
          <w:b/>
          <w:sz w:val="36"/>
          <w:szCs w:val="36"/>
        </w:rPr>
        <w:t xml:space="preserve"> </w:t>
      </w:r>
      <w:r w:rsidR="009169E9">
        <w:rPr>
          <w:rFonts w:ascii="Arial" w:hAnsi="Arial" w:cs="Arial"/>
          <w:b/>
          <w:sz w:val="36"/>
          <w:szCs w:val="36"/>
        </w:rPr>
        <w:t>via the electronic submission form at:</w:t>
      </w:r>
      <w:r w:rsidR="00794DA3" w:rsidRPr="00830A6E">
        <w:rPr>
          <w:rFonts w:ascii="Arial" w:hAnsi="Arial" w:cs="Arial"/>
          <w:b/>
          <w:sz w:val="36"/>
          <w:szCs w:val="36"/>
        </w:rPr>
        <w:t xml:space="preserve"> </w:t>
      </w:r>
      <w:hyperlink r:id="rId14" w:history="1">
        <w:r w:rsidR="009169E9" w:rsidRPr="00996671">
          <w:rPr>
            <w:rStyle w:val="Hyperlink"/>
            <w:rFonts w:ascii="Arial" w:hAnsi="Arial" w:cs="Arial"/>
            <w:sz w:val="24"/>
            <w:szCs w:val="24"/>
          </w:rPr>
          <w:t>http://www.friendsofreservoirs.com/grants/submit-a-project/large-grant/</w:t>
        </w:r>
      </w:hyperlink>
      <w:r w:rsidRPr="00E95C30">
        <w:rPr>
          <w:rStyle w:val="Hyperlink"/>
          <w:rFonts w:ascii="Arial" w:hAnsi="Arial" w:cs="Arial"/>
          <w:sz w:val="24"/>
          <w:szCs w:val="24"/>
          <w:u w:val="none"/>
        </w:rPr>
        <w:t xml:space="preserve">  </w:t>
      </w:r>
      <w:r>
        <w:rPr>
          <w:rFonts w:ascii="Arial" w:hAnsi="Arial" w:cs="Arial"/>
          <w:b/>
          <w:sz w:val="36"/>
          <w:szCs w:val="36"/>
        </w:rPr>
        <w:t xml:space="preserve">by </w:t>
      </w:r>
      <w:r w:rsidR="000B12CD">
        <w:rPr>
          <w:rFonts w:ascii="Arial" w:hAnsi="Arial" w:cs="Arial"/>
          <w:b/>
          <w:sz w:val="36"/>
          <w:szCs w:val="36"/>
        </w:rPr>
        <w:t>1 May 2021</w:t>
      </w:r>
      <w:r>
        <w:rPr>
          <w:rFonts w:ascii="Arial" w:hAnsi="Arial" w:cs="Arial"/>
          <w:b/>
          <w:sz w:val="36"/>
          <w:szCs w:val="36"/>
        </w:rPr>
        <w:t>.</w:t>
      </w:r>
    </w:p>
    <w:p w14:paraId="232BA539" w14:textId="1B7DC070" w:rsidR="00434C1B" w:rsidRDefault="00434C1B">
      <w:pPr>
        <w:autoSpaceDE w:val="0"/>
        <w:autoSpaceDN w:val="0"/>
        <w:adjustRightInd w:val="0"/>
        <w:spacing w:after="0" w:line="240" w:lineRule="auto"/>
        <w:rPr>
          <w:rFonts w:ascii="Arial" w:hAnsi="Arial" w:cs="Arial"/>
          <w:b/>
          <w:sz w:val="36"/>
          <w:szCs w:val="36"/>
        </w:rPr>
      </w:pPr>
    </w:p>
    <w:p w14:paraId="5C6E3972" w14:textId="77777777" w:rsidR="00434C1B" w:rsidRDefault="00434C1B">
      <w:pPr>
        <w:rPr>
          <w:rFonts w:ascii="Arial" w:hAnsi="Arial" w:cs="Arial"/>
          <w:b/>
          <w:sz w:val="36"/>
          <w:szCs w:val="36"/>
        </w:rPr>
      </w:pPr>
      <w:r>
        <w:rPr>
          <w:rFonts w:ascii="Arial" w:hAnsi="Arial" w:cs="Arial"/>
          <w:b/>
          <w:sz w:val="36"/>
          <w:szCs w:val="36"/>
        </w:rPr>
        <w:br w:type="page"/>
      </w:r>
    </w:p>
    <w:p w14:paraId="0B9EBE08" w14:textId="77777777" w:rsidR="009536D5" w:rsidRPr="001C2699" w:rsidRDefault="001C2699" w:rsidP="001C2699">
      <w:pPr>
        <w:autoSpaceDE w:val="0"/>
        <w:autoSpaceDN w:val="0"/>
        <w:adjustRightInd w:val="0"/>
        <w:spacing w:after="0" w:line="240" w:lineRule="auto"/>
        <w:jc w:val="center"/>
        <w:rPr>
          <w:rFonts w:ascii="Arial" w:hAnsi="Arial" w:cs="Arial"/>
          <w:b/>
          <w:sz w:val="24"/>
          <w:szCs w:val="24"/>
        </w:rPr>
      </w:pPr>
      <w:r w:rsidRPr="001C2699">
        <w:rPr>
          <w:rFonts w:ascii="Arial" w:hAnsi="Arial" w:cs="Arial"/>
          <w:b/>
          <w:sz w:val="24"/>
          <w:szCs w:val="24"/>
        </w:rPr>
        <w:lastRenderedPageBreak/>
        <w:t>APPENDIX B</w:t>
      </w:r>
    </w:p>
    <w:p w14:paraId="63ECF6CC" w14:textId="77777777" w:rsidR="009F4E61" w:rsidRDefault="009F4E61">
      <w:pPr>
        <w:autoSpaceDE w:val="0"/>
        <w:autoSpaceDN w:val="0"/>
        <w:adjustRightInd w:val="0"/>
        <w:spacing w:after="0" w:line="240" w:lineRule="auto"/>
        <w:rPr>
          <w:rFonts w:ascii="Arial" w:hAnsi="Arial" w:cs="Arial"/>
          <w:b/>
          <w:sz w:val="36"/>
          <w:szCs w:val="36"/>
        </w:rPr>
      </w:pPr>
    </w:p>
    <w:p w14:paraId="14C4CB4D" w14:textId="77777777" w:rsidR="007D6493" w:rsidRDefault="007D6493">
      <w:pPr>
        <w:autoSpaceDE w:val="0"/>
        <w:autoSpaceDN w:val="0"/>
        <w:adjustRightInd w:val="0"/>
        <w:spacing w:after="0" w:line="240" w:lineRule="auto"/>
        <w:rPr>
          <w:rFonts w:ascii="Arial" w:hAnsi="Arial" w:cs="Arial"/>
          <w:b/>
          <w:sz w:val="36"/>
          <w:szCs w:val="36"/>
        </w:rPr>
      </w:pPr>
    </w:p>
    <w:p w14:paraId="5CB7FE9F" w14:textId="77777777" w:rsidR="007D6493" w:rsidRDefault="00387ABF">
      <w:pPr>
        <w:rPr>
          <w:rFonts w:ascii="Arial" w:hAnsi="Arial" w:cs="Arial"/>
          <w:b/>
          <w:sz w:val="36"/>
          <w:szCs w:val="36"/>
        </w:rPr>
      </w:pPr>
      <w:r>
        <w:rPr>
          <w:rFonts w:ascii="Arial" w:hAnsi="Arial" w:cs="Arial"/>
          <w:b/>
          <w:noProof/>
          <w:sz w:val="36"/>
          <w:szCs w:val="36"/>
        </w:rPr>
        <mc:AlternateContent>
          <mc:Choice Requires="wps">
            <w:drawing>
              <wp:anchor distT="0" distB="0" distL="114300" distR="114300" simplePos="0" relativeHeight="251659264" behindDoc="0" locked="0" layoutInCell="1" allowOverlap="1" wp14:anchorId="46C78458" wp14:editId="6F2D0F57">
                <wp:simplePos x="0" y="0"/>
                <wp:positionH relativeFrom="column">
                  <wp:posOffset>-57150</wp:posOffset>
                </wp:positionH>
                <wp:positionV relativeFrom="paragraph">
                  <wp:posOffset>594359</wp:posOffset>
                </wp:positionV>
                <wp:extent cx="6019800" cy="48863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6019800" cy="4886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7178D3" w14:textId="77777777" w:rsidR="00943489" w:rsidRDefault="00943489">
                            <w:r w:rsidRPr="006E7020">
                              <w:object w:dxaOrig="7188" w:dyaOrig="5402" w14:anchorId="6C6ABA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3pt;height:351.15pt">
                                  <v:imagedata r:id="rId15" o:title=""/>
                                </v:shape>
                                <o:OLEObject Type="Embed" ProgID="PowerPoint.Slide.12" ShapeID="_x0000_i1026" DrawAspect="Content" ObjectID="_1677840818" r:id="rId16"/>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C78458" id="_x0000_t202" coordsize="21600,21600" o:spt="202" path="m,l,21600r21600,l21600,xe">
                <v:stroke joinstyle="miter"/>
                <v:path gradientshapeok="t" o:connecttype="rect"/>
              </v:shapetype>
              <v:shape id="Text Box 1" o:spid="_x0000_s1026" type="#_x0000_t202" style="position:absolute;margin-left:-4.5pt;margin-top:46.8pt;width:474pt;height:38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" fillcolor="white [3201]" stroked="f" strokeweight=".5pt">
                <v:textbox>
                  <w:txbxContent>
                    <w:p w14:paraId="057178D3" w14:textId="77777777" w:rsidR="00943489" w:rsidRDefault="00943489">
                      <w:r w:rsidRPr="006E7020">
                        <w:object w:dxaOrig="7188" w:dyaOrig="5402" w14:anchorId="6C6ABA51">
                          <v:shape id="_x0000_i1026" type="#_x0000_t75" style="width:467.3pt;height:351.15pt">
                            <v:imagedata r:id="rId15" o:title=""/>
                          </v:shape>
                          <o:OLEObject Type="Embed" ProgID="PowerPoint.Slide.12" ShapeID="_x0000_i1026" DrawAspect="Content" ObjectID="_1677840818" r:id="rId17"/>
                        </w:object>
                      </w:r>
                    </w:p>
                  </w:txbxContent>
                </v:textbox>
              </v:shape>
            </w:pict>
          </mc:Fallback>
        </mc:AlternateContent>
      </w:r>
      <w:r w:rsidR="00DD3D5B">
        <w:rPr>
          <w:noProof/>
        </w:rPr>
        <mc:AlternateContent>
          <mc:Choice Requires="wps">
            <w:drawing>
              <wp:anchor distT="0" distB="0" distL="114300" distR="114300" simplePos="0" relativeHeight="251661312" behindDoc="0" locked="0" layoutInCell="1" allowOverlap="1" wp14:anchorId="2EB2619C" wp14:editId="0C5771D2">
                <wp:simplePos x="0" y="0"/>
                <wp:positionH relativeFrom="column">
                  <wp:posOffset>9525</wp:posOffset>
                </wp:positionH>
                <wp:positionV relativeFrom="paragraph">
                  <wp:posOffset>5594985</wp:posOffset>
                </wp:positionV>
                <wp:extent cx="6067425" cy="16287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67425" cy="1628775"/>
                        </a:xfrm>
                        <a:prstGeom prst="rect">
                          <a:avLst/>
                        </a:prstGeom>
                        <a:noFill/>
                        <a:ln w="6350">
                          <a:noFill/>
                        </a:ln>
                        <a:effectLst/>
                      </wps:spPr>
                      <wps:txbx>
                        <w:txbxContent>
                          <w:p w14:paraId="20CD73C2" w14:textId="77777777" w:rsidR="00943489" w:rsidRPr="00662102" w:rsidRDefault="00943489" w:rsidP="00662102">
                            <w:pPr>
                              <w:pStyle w:val="ListParagraph"/>
                              <w:numPr>
                                <w:ilvl w:val="0"/>
                                <w:numId w:val="9"/>
                              </w:numPr>
                              <w:autoSpaceDE w:val="0"/>
                              <w:autoSpaceDN w:val="0"/>
                              <w:adjustRightInd w:val="0"/>
                              <w:spacing w:after="0" w:line="240" w:lineRule="auto"/>
                              <w:rPr>
                                <w:rFonts w:ascii="Arial" w:hAnsi="Arial" w:cs="Arial"/>
                                <w:b/>
                                <w:noProof/>
                                <w:sz w:val="24"/>
                                <w:szCs w:val="24"/>
                              </w:rPr>
                            </w:pPr>
                            <w:r>
                              <w:rPr>
                                <w:rFonts w:ascii="Arial" w:hAnsi="Arial" w:cs="Arial"/>
                                <w:noProof/>
                                <w:sz w:val="24"/>
                                <w:szCs w:val="24"/>
                              </w:rPr>
                              <w:t>Regions above were used to differentiate priority impairments in the assessment.</w:t>
                            </w:r>
                          </w:p>
                          <w:p w14:paraId="04DEA7C8" w14:textId="77777777" w:rsidR="00943489" w:rsidRPr="007D6493" w:rsidRDefault="00943489" w:rsidP="00662102">
                            <w:pPr>
                              <w:pStyle w:val="ListParagraph"/>
                              <w:numPr>
                                <w:ilvl w:val="0"/>
                                <w:numId w:val="9"/>
                              </w:numPr>
                              <w:autoSpaceDE w:val="0"/>
                              <w:autoSpaceDN w:val="0"/>
                              <w:adjustRightInd w:val="0"/>
                              <w:spacing w:after="0" w:line="240" w:lineRule="auto"/>
                              <w:rPr>
                                <w:rFonts w:ascii="Arial" w:hAnsi="Arial" w:cs="Arial"/>
                                <w:b/>
                                <w:noProof/>
                                <w:sz w:val="24"/>
                                <w:szCs w:val="24"/>
                              </w:rPr>
                            </w:pPr>
                            <w:r>
                              <w:rPr>
                                <w:rFonts w:ascii="Arial" w:hAnsi="Arial" w:cs="Arial"/>
                                <w:noProof/>
                                <w:sz w:val="24"/>
                                <w:szCs w:val="24"/>
                              </w:rPr>
                              <w:t>Lists of impairments are based on the percent of reservoirs in each region that were moderately to high or highly impaired for individual impairments.</w:t>
                            </w:r>
                          </w:p>
                          <w:p w14:paraId="6CD75003" w14:textId="77777777" w:rsidR="00943489" w:rsidRPr="00662102" w:rsidRDefault="00943489" w:rsidP="00662102">
                            <w:pPr>
                              <w:pStyle w:val="ListParagraph"/>
                              <w:numPr>
                                <w:ilvl w:val="0"/>
                                <w:numId w:val="9"/>
                              </w:numPr>
                              <w:autoSpaceDE w:val="0"/>
                              <w:autoSpaceDN w:val="0"/>
                              <w:adjustRightInd w:val="0"/>
                              <w:spacing w:after="0" w:line="240" w:lineRule="auto"/>
                              <w:rPr>
                                <w:rFonts w:ascii="Arial" w:hAnsi="Arial" w:cs="Arial"/>
                                <w:b/>
                                <w:noProof/>
                                <w:sz w:val="24"/>
                                <w:szCs w:val="24"/>
                              </w:rPr>
                            </w:pPr>
                            <w:r>
                              <w:rPr>
                                <w:rFonts w:ascii="Arial" w:hAnsi="Arial" w:cs="Arial"/>
                                <w:noProof/>
                                <w:sz w:val="24"/>
                                <w:szCs w:val="24"/>
                              </w:rPr>
                              <w:t>Lists of impairments for each region are in priority order (see table on next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2619C" id="Text Box 2" o:spid="_x0000_s1027" type="#_x0000_t202" style="position:absolute;margin-left:.75pt;margin-top:440.55pt;width:477.75pt;height:12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" filled="f" stroked="f" strokeweight=".5pt">
                <v:textbox>
                  <w:txbxContent>
                    <w:p w14:paraId="20CD73C2" w14:textId="77777777" w:rsidR="00943489" w:rsidRPr="00662102" w:rsidRDefault="00943489" w:rsidP="00662102">
                      <w:pPr>
                        <w:pStyle w:val="ListParagraph"/>
                        <w:numPr>
                          <w:ilvl w:val="0"/>
                          <w:numId w:val="9"/>
                        </w:numPr>
                        <w:autoSpaceDE w:val="0"/>
                        <w:autoSpaceDN w:val="0"/>
                        <w:adjustRightInd w:val="0"/>
                        <w:spacing w:after="0" w:line="240" w:lineRule="auto"/>
                        <w:rPr>
                          <w:rFonts w:ascii="Arial" w:hAnsi="Arial" w:cs="Arial"/>
                          <w:b/>
                          <w:noProof/>
                          <w:sz w:val="24"/>
                          <w:szCs w:val="24"/>
                        </w:rPr>
                      </w:pPr>
                      <w:r>
                        <w:rPr>
                          <w:rFonts w:ascii="Arial" w:hAnsi="Arial" w:cs="Arial"/>
                          <w:noProof/>
                          <w:sz w:val="24"/>
                          <w:szCs w:val="24"/>
                        </w:rPr>
                        <w:t>Regions above were used to differentiate priority impairments in the assessment.</w:t>
                      </w:r>
                    </w:p>
                    <w:p w14:paraId="04DEA7C8" w14:textId="77777777" w:rsidR="00943489" w:rsidRPr="007D6493" w:rsidRDefault="00943489" w:rsidP="00662102">
                      <w:pPr>
                        <w:pStyle w:val="ListParagraph"/>
                        <w:numPr>
                          <w:ilvl w:val="0"/>
                          <w:numId w:val="9"/>
                        </w:numPr>
                        <w:autoSpaceDE w:val="0"/>
                        <w:autoSpaceDN w:val="0"/>
                        <w:adjustRightInd w:val="0"/>
                        <w:spacing w:after="0" w:line="240" w:lineRule="auto"/>
                        <w:rPr>
                          <w:rFonts w:ascii="Arial" w:hAnsi="Arial" w:cs="Arial"/>
                          <w:b/>
                          <w:noProof/>
                          <w:sz w:val="24"/>
                          <w:szCs w:val="24"/>
                        </w:rPr>
                      </w:pPr>
                      <w:r>
                        <w:rPr>
                          <w:rFonts w:ascii="Arial" w:hAnsi="Arial" w:cs="Arial"/>
                          <w:noProof/>
                          <w:sz w:val="24"/>
                          <w:szCs w:val="24"/>
                        </w:rPr>
                        <w:t>Lists of impairments are based on the percent of reservoirs in each region that were moderately to high or highly impaired for individual impairments.</w:t>
                      </w:r>
                    </w:p>
                    <w:p w14:paraId="6CD75003" w14:textId="77777777" w:rsidR="00943489" w:rsidRPr="00662102" w:rsidRDefault="00943489" w:rsidP="00662102">
                      <w:pPr>
                        <w:pStyle w:val="ListParagraph"/>
                        <w:numPr>
                          <w:ilvl w:val="0"/>
                          <w:numId w:val="9"/>
                        </w:numPr>
                        <w:autoSpaceDE w:val="0"/>
                        <w:autoSpaceDN w:val="0"/>
                        <w:adjustRightInd w:val="0"/>
                        <w:spacing w:after="0" w:line="240" w:lineRule="auto"/>
                        <w:rPr>
                          <w:rFonts w:ascii="Arial" w:hAnsi="Arial" w:cs="Arial"/>
                          <w:b/>
                          <w:noProof/>
                          <w:sz w:val="24"/>
                          <w:szCs w:val="24"/>
                        </w:rPr>
                      </w:pPr>
                      <w:r>
                        <w:rPr>
                          <w:rFonts w:ascii="Arial" w:hAnsi="Arial" w:cs="Arial"/>
                          <w:noProof/>
                          <w:sz w:val="24"/>
                          <w:szCs w:val="24"/>
                        </w:rPr>
                        <w:t>Lists of impairments for each region are in priority order (see table on next page).</w:t>
                      </w:r>
                    </w:p>
                  </w:txbxContent>
                </v:textbox>
              </v:shape>
            </w:pict>
          </mc:Fallback>
        </mc:AlternateContent>
      </w:r>
      <w:r w:rsidR="008F53A5">
        <w:rPr>
          <w:noProof/>
        </w:rPr>
        <mc:AlternateContent>
          <mc:Choice Requires="wps">
            <w:drawing>
              <wp:anchor distT="0" distB="0" distL="114300" distR="114300" simplePos="0" relativeHeight="251662336" behindDoc="0" locked="0" layoutInCell="1" allowOverlap="1" wp14:anchorId="11B63818" wp14:editId="1692AA0B">
                <wp:simplePos x="0" y="0"/>
                <wp:positionH relativeFrom="column">
                  <wp:posOffset>-152400</wp:posOffset>
                </wp:positionH>
                <wp:positionV relativeFrom="paragraph">
                  <wp:posOffset>51435</wp:posOffset>
                </wp:positionV>
                <wp:extent cx="6115050" cy="4857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611505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78C509" w14:textId="77777777" w:rsidR="00943489" w:rsidRPr="007D6493" w:rsidRDefault="00943489" w:rsidP="007D6493">
                            <w:pPr>
                              <w:jc w:val="center"/>
                              <w:rPr>
                                <w:b/>
                                <w:sz w:val="44"/>
                                <w:szCs w:val="44"/>
                              </w:rPr>
                            </w:pPr>
                            <w:r w:rsidRPr="007D6493">
                              <w:rPr>
                                <w:b/>
                                <w:sz w:val="44"/>
                                <w:szCs w:val="44"/>
                              </w:rPr>
                              <w:t>Priority Impairments by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B63818" id="Text Box 3" o:spid="_x0000_s1028" type="#_x0000_t202" style="position:absolute;margin-left:-12pt;margin-top:4.05pt;width:481.5pt;height:38.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" fillcolor="white [3201]" stroked="f" strokeweight=".5pt">
                <v:textbox>
                  <w:txbxContent>
                    <w:p w14:paraId="0678C509" w14:textId="77777777" w:rsidR="00943489" w:rsidRPr="007D6493" w:rsidRDefault="00943489" w:rsidP="007D6493">
                      <w:pPr>
                        <w:jc w:val="center"/>
                        <w:rPr>
                          <w:b/>
                          <w:sz w:val="44"/>
                          <w:szCs w:val="44"/>
                        </w:rPr>
                      </w:pPr>
                      <w:r w:rsidRPr="007D6493">
                        <w:rPr>
                          <w:b/>
                          <w:sz w:val="44"/>
                          <w:szCs w:val="44"/>
                        </w:rPr>
                        <w:t>Priority Impairments by Region</w:t>
                      </w:r>
                    </w:p>
                  </w:txbxContent>
                </v:textbox>
              </v:shape>
            </w:pict>
          </mc:Fallback>
        </mc:AlternateContent>
      </w:r>
      <w:r w:rsidR="007D6493">
        <w:rPr>
          <w:rFonts w:ascii="Arial" w:hAnsi="Arial" w:cs="Arial"/>
          <w:b/>
          <w:sz w:val="36"/>
          <w:szCs w:val="36"/>
        </w:rPr>
        <w:br w:type="page"/>
      </w:r>
    </w:p>
    <w:tbl>
      <w:tblPr>
        <w:tblpPr w:leftFromText="180" w:rightFromText="180" w:horzAnchor="margin" w:tblpXSpec="center" w:tblpY="405"/>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110"/>
        <w:gridCol w:w="1008"/>
      </w:tblGrid>
      <w:tr w:rsidR="00387ABF" w:rsidRPr="00F50031" w14:paraId="2934134A" w14:textId="77777777" w:rsidTr="00BD0E56">
        <w:tc>
          <w:tcPr>
            <w:tcW w:w="1980" w:type="dxa"/>
            <w:shd w:val="clear" w:color="auto" w:fill="auto"/>
          </w:tcPr>
          <w:p w14:paraId="19AFF5B4" w14:textId="77777777" w:rsidR="00387ABF" w:rsidRPr="00F50031" w:rsidRDefault="00387ABF" w:rsidP="00BD0E56">
            <w:pPr>
              <w:spacing w:after="0"/>
              <w:jc w:val="center"/>
              <w:rPr>
                <w:b/>
              </w:rPr>
            </w:pPr>
            <w:r>
              <w:rPr>
                <w:noProof/>
              </w:rPr>
              <w:lastRenderedPageBreak/>
              <mc:AlternateContent>
                <mc:Choice Requires="wps">
                  <w:drawing>
                    <wp:anchor distT="0" distB="0" distL="114300" distR="114300" simplePos="0" relativeHeight="251664384" behindDoc="0" locked="0" layoutInCell="1" allowOverlap="1" wp14:anchorId="139219C0" wp14:editId="66F2A59A">
                      <wp:simplePos x="0" y="0"/>
                      <wp:positionH relativeFrom="column">
                        <wp:posOffset>352425</wp:posOffset>
                      </wp:positionH>
                      <wp:positionV relativeFrom="paragraph">
                        <wp:posOffset>-764540</wp:posOffset>
                      </wp:positionV>
                      <wp:extent cx="5848985" cy="543560"/>
                      <wp:effectExtent l="0" t="0" r="0" b="889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8985" cy="543560"/>
                              </a:xfrm>
                              <a:prstGeom prst="rect">
                                <a:avLst/>
                              </a:prstGeom>
                              <a:solidFill>
                                <a:sysClr val="window" lastClr="FFFFFF"/>
                              </a:solidFill>
                              <a:ln w="6350">
                                <a:noFill/>
                              </a:ln>
                              <a:effectLst/>
                            </wps:spPr>
                            <wps:txbx>
                              <w:txbxContent>
                                <w:p w14:paraId="3E079D4B" w14:textId="77777777" w:rsidR="00943489" w:rsidRDefault="00943489" w:rsidP="00BD0E56">
                                  <w:pPr>
                                    <w:spacing w:after="0"/>
                                    <w:jc w:val="center"/>
                                    <w:rPr>
                                      <w:b/>
                                    </w:rPr>
                                  </w:pPr>
                                  <w:r w:rsidRPr="008C65E2">
                                    <w:rPr>
                                      <w:b/>
                                    </w:rPr>
                                    <w:t>PRIORITZED REGIONAL IMPAIRMENTS</w:t>
                                  </w:r>
                                </w:p>
                                <w:p w14:paraId="452A1392" w14:textId="77777777" w:rsidR="00943489" w:rsidRPr="008C65E2" w:rsidRDefault="00943489" w:rsidP="00BD0E56">
                                  <w:pPr>
                                    <w:spacing w:after="0"/>
                                    <w:jc w:val="center"/>
                                  </w:pPr>
                                  <w:r>
                                    <w:t>(Top 2 Impairments in each Region-50 pts; 3</w:t>
                                  </w:r>
                                  <w:r w:rsidRPr="008C65E2">
                                    <w:rPr>
                                      <w:vertAlign w:val="superscript"/>
                                    </w:rPr>
                                    <w:t>rd</w:t>
                                  </w:r>
                                  <w:r>
                                    <w:t xml:space="preserve"> and 4</w:t>
                                  </w:r>
                                  <w:r w:rsidRPr="008C65E2">
                                    <w:rPr>
                                      <w:vertAlign w:val="superscript"/>
                                    </w:rPr>
                                    <w:t>th</w:t>
                                  </w:r>
                                  <w:r>
                                    <w:t>-25 pts; 5</w:t>
                                  </w:r>
                                  <w:r w:rsidRPr="008C65E2">
                                    <w:rPr>
                                      <w:vertAlign w:val="superscript"/>
                                    </w:rPr>
                                    <w:t>th</w:t>
                                  </w:r>
                                  <w:r>
                                    <w:t xml:space="preserve"> and 6</w:t>
                                  </w:r>
                                  <w:r w:rsidRPr="008C65E2">
                                    <w:rPr>
                                      <w:vertAlign w:val="superscript"/>
                                    </w:rPr>
                                    <w:t>th</w:t>
                                  </w:r>
                                  <w:r>
                                    <w:t>-10 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9219C0" id="Text Box 6" o:spid="_x0000_s1029" type="#_x0000_t202" style="position:absolute;left:0;text-align:left;margin-left:27.75pt;margin-top:-60.2pt;width:460.55pt;height:4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" fillcolor="window" stroked="f" strokeweight=".5pt">
                      <v:textbox>
                        <w:txbxContent>
                          <w:p w14:paraId="3E079D4B" w14:textId="77777777" w:rsidR="00943489" w:rsidRDefault="00943489" w:rsidP="00BD0E56">
                            <w:pPr>
                              <w:spacing w:after="0"/>
                              <w:jc w:val="center"/>
                              <w:rPr>
                                <w:b/>
                              </w:rPr>
                            </w:pPr>
                            <w:r w:rsidRPr="008C65E2">
                              <w:rPr>
                                <w:b/>
                              </w:rPr>
                              <w:t>PRIORITZED REGIONAL IMPAIRMENTS</w:t>
                            </w:r>
                          </w:p>
                          <w:p w14:paraId="452A1392" w14:textId="77777777" w:rsidR="00943489" w:rsidRPr="008C65E2" w:rsidRDefault="00943489" w:rsidP="00BD0E56">
                            <w:pPr>
                              <w:spacing w:after="0"/>
                              <w:jc w:val="center"/>
                            </w:pPr>
                            <w:r>
                              <w:t>(Top 2 Impairments in each Region-50 pts; 3</w:t>
                            </w:r>
                            <w:r w:rsidRPr="008C65E2">
                              <w:rPr>
                                <w:vertAlign w:val="superscript"/>
                              </w:rPr>
                              <w:t>rd</w:t>
                            </w:r>
                            <w:r>
                              <w:t xml:space="preserve"> and 4</w:t>
                            </w:r>
                            <w:r w:rsidRPr="008C65E2">
                              <w:rPr>
                                <w:vertAlign w:val="superscript"/>
                              </w:rPr>
                              <w:t>th</w:t>
                            </w:r>
                            <w:r>
                              <w:t>-25 pts; 5</w:t>
                            </w:r>
                            <w:r w:rsidRPr="008C65E2">
                              <w:rPr>
                                <w:vertAlign w:val="superscript"/>
                              </w:rPr>
                              <w:t>th</w:t>
                            </w:r>
                            <w:r>
                              <w:t xml:space="preserve"> and 6</w:t>
                            </w:r>
                            <w:r w:rsidRPr="008C65E2">
                              <w:rPr>
                                <w:vertAlign w:val="superscript"/>
                              </w:rPr>
                              <w:t>th</w:t>
                            </w:r>
                            <w:r>
                              <w:t>-10 pts)</w:t>
                            </w:r>
                          </w:p>
                        </w:txbxContent>
                      </v:textbox>
                    </v:shape>
                  </w:pict>
                </mc:Fallback>
              </mc:AlternateContent>
            </w:r>
            <w:r w:rsidRPr="00F50031">
              <w:rPr>
                <w:b/>
              </w:rPr>
              <w:t>REGION</w:t>
            </w:r>
          </w:p>
        </w:tc>
        <w:tc>
          <w:tcPr>
            <w:tcW w:w="7110" w:type="dxa"/>
            <w:shd w:val="clear" w:color="auto" w:fill="auto"/>
          </w:tcPr>
          <w:p w14:paraId="0E71A900" w14:textId="77777777" w:rsidR="00387ABF" w:rsidRPr="00F50031" w:rsidRDefault="00387ABF" w:rsidP="00BD0E56">
            <w:pPr>
              <w:spacing w:after="0"/>
              <w:jc w:val="center"/>
              <w:rPr>
                <w:b/>
              </w:rPr>
            </w:pPr>
            <w:r w:rsidRPr="00F50031">
              <w:rPr>
                <w:b/>
              </w:rPr>
              <w:t>IMPAIRMENT</w:t>
            </w:r>
          </w:p>
        </w:tc>
        <w:tc>
          <w:tcPr>
            <w:tcW w:w="1008" w:type="dxa"/>
            <w:shd w:val="clear" w:color="auto" w:fill="auto"/>
          </w:tcPr>
          <w:p w14:paraId="396D17BA" w14:textId="77777777" w:rsidR="00387ABF" w:rsidRPr="00F50031" w:rsidRDefault="00387ABF" w:rsidP="00BD0E56">
            <w:pPr>
              <w:spacing w:after="0"/>
              <w:jc w:val="center"/>
              <w:rPr>
                <w:b/>
              </w:rPr>
            </w:pPr>
            <w:r w:rsidRPr="00F50031">
              <w:rPr>
                <w:b/>
              </w:rPr>
              <w:t>POINTS</w:t>
            </w:r>
          </w:p>
        </w:tc>
      </w:tr>
      <w:tr w:rsidR="00387ABF" w:rsidRPr="00F50031" w14:paraId="6E4298F5" w14:textId="77777777" w:rsidTr="00BD0E56">
        <w:tc>
          <w:tcPr>
            <w:tcW w:w="1980" w:type="dxa"/>
            <w:vMerge w:val="restart"/>
            <w:shd w:val="clear" w:color="auto" w:fill="auto"/>
            <w:vAlign w:val="center"/>
          </w:tcPr>
          <w:p w14:paraId="4DD4B3C1" w14:textId="77777777" w:rsidR="00387ABF" w:rsidRPr="00F50031" w:rsidRDefault="00387ABF" w:rsidP="00BD0E56">
            <w:pPr>
              <w:spacing w:after="0"/>
              <w:jc w:val="center"/>
              <w:rPr>
                <w:b/>
              </w:rPr>
            </w:pPr>
            <w:r w:rsidRPr="00F50031">
              <w:rPr>
                <w:b/>
              </w:rPr>
              <w:t>Western Mountain</w:t>
            </w:r>
          </w:p>
        </w:tc>
        <w:tc>
          <w:tcPr>
            <w:tcW w:w="7110" w:type="dxa"/>
            <w:shd w:val="clear" w:color="auto" w:fill="auto"/>
          </w:tcPr>
          <w:p w14:paraId="7400E3F4" w14:textId="77777777" w:rsidR="00387ABF" w:rsidRPr="00F50031" w:rsidRDefault="00387ABF" w:rsidP="00BD0E56">
            <w:pPr>
              <w:spacing w:after="0"/>
            </w:pPr>
            <w:r w:rsidRPr="00F50031">
              <w:t>Water Regime (extreme</w:t>
            </w:r>
            <w:r>
              <w:t xml:space="preserve"> and/or</w:t>
            </w:r>
            <w:r w:rsidRPr="00F50031">
              <w:t xml:space="preserve"> mistimed</w:t>
            </w:r>
            <w:r>
              <w:t xml:space="preserve"> fluctuations,</w:t>
            </w:r>
            <w:r w:rsidRPr="00F50031">
              <w:t xml:space="preserve"> low retention)</w:t>
            </w:r>
          </w:p>
        </w:tc>
        <w:tc>
          <w:tcPr>
            <w:tcW w:w="1008" w:type="dxa"/>
            <w:vMerge w:val="restart"/>
            <w:shd w:val="clear" w:color="auto" w:fill="auto"/>
            <w:vAlign w:val="center"/>
          </w:tcPr>
          <w:p w14:paraId="6135F69C" w14:textId="77777777" w:rsidR="00387ABF" w:rsidRPr="00F50031" w:rsidRDefault="00387ABF" w:rsidP="00BD0E56">
            <w:pPr>
              <w:spacing w:after="0"/>
              <w:jc w:val="center"/>
              <w:rPr>
                <w:b/>
              </w:rPr>
            </w:pPr>
            <w:r w:rsidRPr="00F50031">
              <w:rPr>
                <w:b/>
              </w:rPr>
              <w:t>50</w:t>
            </w:r>
          </w:p>
        </w:tc>
      </w:tr>
      <w:tr w:rsidR="00387ABF" w:rsidRPr="00F50031" w14:paraId="31B492DD" w14:textId="77777777" w:rsidTr="00BD0E56">
        <w:tc>
          <w:tcPr>
            <w:tcW w:w="1980" w:type="dxa"/>
            <w:vMerge/>
            <w:shd w:val="clear" w:color="auto" w:fill="auto"/>
          </w:tcPr>
          <w:p w14:paraId="0BF2EA7D" w14:textId="77777777" w:rsidR="00387ABF" w:rsidRPr="00F50031" w:rsidRDefault="00387ABF" w:rsidP="00BD0E56">
            <w:pPr>
              <w:spacing w:after="0"/>
              <w:rPr>
                <w:b/>
              </w:rPr>
            </w:pPr>
          </w:p>
        </w:tc>
        <w:tc>
          <w:tcPr>
            <w:tcW w:w="7110" w:type="dxa"/>
            <w:shd w:val="clear" w:color="auto" w:fill="auto"/>
          </w:tcPr>
          <w:p w14:paraId="011A7E14" w14:textId="77777777" w:rsidR="00387ABF" w:rsidRPr="00F50031" w:rsidRDefault="00387ABF" w:rsidP="00BD0E56">
            <w:pPr>
              <w:spacing w:after="0"/>
            </w:pPr>
            <w:r>
              <w:t xml:space="preserve">Excessive mudflats/shallowness (little </w:t>
            </w:r>
            <w:proofErr w:type="gramStart"/>
            <w:r>
              <w:t>deep water</w:t>
            </w:r>
            <w:proofErr w:type="gramEnd"/>
            <w:r>
              <w:t xml:space="preserve"> refuge)</w:t>
            </w:r>
          </w:p>
        </w:tc>
        <w:tc>
          <w:tcPr>
            <w:tcW w:w="1008" w:type="dxa"/>
            <w:vMerge/>
            <w:shd w:val="clear" w:color="auto" w:fill="auto"/>
            <w:vAlign w:val="center"/>
          </w:tcPr>
          <w:p w14:paraId="70636F5F" w14:textId="77777777" w:rsidR="00387ABF" w:rsidRPr="00F50031" w:rsidRDefault="00387ABF" w:rsidP="00BD0E56">
            <w:pPr>
              <w:spacing w:after="0"/>
              <w:jc w:val="center"/>
              <w:rPr>
                <w:b/>
              </w:rPr>
            </w:pPr>
          </w:p>
        </w:tc>
      </w:tr>
      <w:tr w:rsidR="00387ABF" w:rsidRPr="00F50031" w14:paraId="6A8DE8C4" w14:textId="77777777" w:rsidTr="00BD0E56">
        <w:tc>
          <w:tcPr>
            <w:tcW w:w="1980" w:type="dxa"/>
            <w:vMerge/>
            <w:shd w:val="clear" w:color="auto" w:fill="auto"/>
          </w:tcPr>
          <w:p w14:paraId="7772F755" w14:textId="77777777" w:rsidR="00387ABF" w:rsidRPr="00F50031" w:rsidRDefault="00387ABF" w:rsidP="00BD0E56">
            <w:pPr>
              <w:spacing w:after="0"/>
              <w:rPr>
                <w:b/>
              </w:rPr>
            </w:pPr>
          </w:p>
        </w:tc>
        <w:tc>
          <w:tcPr>
            <w:tcW w:w="7110" w:type="dxa"/>
            <w:shd w:val="clear" w:color="auto" w:fill="auto"/>
          </w:tcPr>
          <w:p w14:paraId="108769EC" w14:textId="77777777" w:rsidR="00387ABF" w:rsidRPr="00F50031" w:rsidRDefault="00387ABF" w:rsidP="00BD0E56">
            <w:pPr>
              <w:spacing w:after="0"/>
            </w:pPr>
            <w:r w:rsidRPr="00F50031">
              <w:t>Excessive Nutrients (algae blooms)</w:t>
            </w:r>
          </w:p>
        </w:tc>
        <w:tc>
          <w:tcPr>
            <w:tcW w:w="1008" w:type="dxa"/>
            <w:vMerge w:val="restart"/>
            <w:shd w:val="clear" w:color="auto" w:fill="auto"/>
            <w:vAlign w:val="center"/>
          </w:tcPr>
          <w:p w14:paraId="35F747E5" w14:textId="77777777" w:rsidR="00387ABF" w:rsidRPr="00F50031" w:rsidRDefault="00387ABF" w:rsidP="00BD0E56">
            <w:pPr>
              <w:spacing w:after="0"/>
              <w:jc w:val="center"/>
              <w:rPr>
                <w:b/>
              </w:rPr>
            </w:pPr>
            <w:r w:rsidRPr="00F50031">
              <w:rPr>
                <w:b/>
              </w:rPr>
              <w:t>25</w:t>
            </w:r>
          </w:p>
        </w:tc>
      </w:tr>
      <w:tr w:rsidR="00387ABF" w:rsidRPr="00F50031" w14:paraId="2C027AEB" w14:textId="77777777" w:rsidTr="00BD0E56">
        <w:tc>
          <w:tcPr>
            <w:tcW w:w="1980" w:type="dxa"/>
            <w:vMerge/>
            <w:shd w:val="clear" w:color="auto" w:fill="auto"/>
          </w:tcPr>
          <w:p w14:paraId="61279978" w14:textId="77777777" w:rsidR="00387ABF" w:rsidRPr="00F50031" w:rsidRDefault="00387ABF" w:rsidP="00BD0E56">
            <w:pPr>
              <w:spacing w:after="0"/>
              <w:rPr>
                <w:b/>
              </w:rPr>
            </w:pPr>
          </w:p>
        </w:tc>
        <w:tc>
          <w:tcPr>
            <w:tcW w:w="7110" w:type="dxa"/>
            <w:shd w:val="clear" w:color="auto" w:fill="auto"/>
          </w:tcPr>
          <w:p w14:paraId="47376A82" w14:textId="77777777" w:rsidR="00387ABF" w:rsidRPr="00F50031" w:rsidRDefault="00387ABF" w:rsidP="00BD0E56">
            <w:pPr>
              <w:spacing w:after="0"/>
            </w:pPr>
            <w:r>
              <w:t>Limited nutrients</w:t>
            </w:r>
            <w:r w:rsidRPr="00F50031">
              <w:t xml:space="preserve"> </w:t>
            </w:r>
          </w:p>
        </w:tc>
        <w:tc>
          <w:tcPr>
            <w:tcW w:w="1008" w:type="dxa"/>
            <w:vMerge/>
            <w:shd w:val="clear" w:color="auto" w:fill="auto"/>
            <w:vAlign w:val="center"/>
          </w:tcPr>
          <w:p w14:paraId="33FDD5DE" w14:textId="77777777" w:rsidR="00387ABF" w:rsidRPr="00F50031" w:rsidRDefault="00387ABF" w:rsidP="00BD0E56">
            <w:pPr>
              <w:spacing w:after="0"/>
              <w:jc w:val="center"/>
              <w:rPr>
                <w:b/>
              </w:rPr>
            </w:pPr>
          </w:p>
        </w:tc>
      </w:tr>
      <w:tr w:rsidR="00387ABF" w:rsidRPr="00F50031" w14:paraId="61765D3D" w14:textId="77777777" w:rsidTr="00BD0E56">
        <w:tc>
          <w:tcPr>
            <w:tcW w:w="1980" w:type="dxa"/>
            <w:vMerge/>
            <w:shd w:val="clear" w:color="auto" w:fill="auto"/>
          </w:tcPr>
          <w:p w14:paraId="763257F8" w14:textId="77777777" w:rsidR="00387ABF" w:rsidRPr="00F50031" w:rsidRDefault="00387ABF" w:rsidP="00BD0E56">
            <w:pPr>
              <w:spacing w:after="0"/>
              <w:rPr>
                <w:b/>
              </w:rPr>
            </w:pPr>
          </w:p>
        </w:tc>
        <w:tc>
          <w:tcPr>
            <w:tcW w:w="7110" w:type="dxa"/>
            <w:shd w:val="clear" w:color="auto" w:fill="auto"/>
          </w:tcPr>
          <w:p w14:paraId="0465B3B1" w14:textId="77777777" w:rsidR="00387ABF" w:rsidRPr="00F50031" w:rsidRDefault="00387ABF" w:rsidP="00BD0E56">
            <w:pPr>
              <w:spacing w:after="0"/>
            </w:pPr>
            <w:r>
              <w:t>Limited littoral structure (lack of woody structure and vegetation, shoreline erosion)</w:t>
            </w:r>
          </w:p>
        </w:tc>
        <w:tc>
          <w:tcPr>
            <w:tcW w:w="1008" w:type="dxa"/>
            <w:vMerge w:val="restart"/>
            <w:shd w:val="clear" w:color="auto" w:fill="auto"/>
            <w:vAlign w:val="center"/>
          </w:tcPr>
          <w:p w14:paraId="4CAB44AC" w14:textId="77777777" w:rsidR="00387ABF" w:rsidRPr="00F50031" w:rsidRDefault="00387ABF" w:rsidP="00BD0E56">
            <w:pPr>
              <w:spacing w:after="0"/>
              <w:jc w:val="center"/>
              <w:rPr>
                <w:b/>
              </w:rPr>
            </w:pPr>
            <w:r w:rsidRPr="00F50031">
              <w:rPr>
                <w:b/>
              </w:rPr>
              <w:t>10</w:t>
            </w:r>
          </w:p>
        </w:tc>
      </w:tr>
      <w:tr w:rsidR="00387ABF" w:rsidRPr="00F50031" w14:paraId="5E80A85E" w14:textId="77777777" w:rsidTr="00BD0E56">
        <w:tc>
          <w:tcPr>
            <w:tcW w:w="1980" w:type="dxa"/>
            <w:vMerge/>
            <w:shd w:val="clear" w:color="auto" w:fill="auto"/>
          </w:tcPr>
          <w:p w14:paraId="14E3D670" w14:textId="77777777" w:rsidR="00387ABF" w:rsidRPr="00F50031" w:rsidRDefault="00387ABF" w:rsidP="00BD0E56">
            <w:pPr>
              <w:spacing w:after="0"/>
              <w:rPr>
                <w:b/>
              </w:rPr>
            </w:pPr>
          </w:p>
        </w:tc>
        <w:tc>
          <w:tcPr>
            <w:tcW w:w="7110" w:type="dxa"/>
            <w:shd w:val="clear" w:color="auto" w:fill="auto"/>
          </w:tcPr>
          <w:p w14:paraId="03A64209" w14:textId="77777777" w:rsidR="00387ABF" w:rsidRPr="00F50031" w:rsidRDefault="00387ABF" w:rsidP="00BD0E56">
            <w:pPr>
              <w:spacing w:after="0"/>
            </w:pPr>
            <w:r>
              <w:t>Siltation/Turbidity</w:t>
            </w:r>
          </w:p>
        </w:tc>
        <w:tc>
          <w:tcPr>
            <w:tcW w:w="1008" w:type="dxa"/>
            <w:vMerge/>
            <w:shd w:val="clear" w:color="auto" w:fill="auto"/>
            <w:vAlign w:val="center"/>
          </w:tcPr>
          <w:p w14:paraId="1C40015A" w14:textId="77777777" w:rsidR="00387ABF" w:rsidRPr="00F50031" w:rsidRDefault="00387ABF" w:rsidP="00BD0E56">
            <w:pPr>
              <w:spacing w:after="0"/>
              <w:jc w:val="center"/>
              <w:rPr>
                <w:b/>
              </w:rPr>
            </w:pPr>
          </w:p>
        </w:tc>
      </w:tr>
      <w:tr w:rsidR="00387ABF" w:rsidRPr="00F50031" w14:paraId="41A5A6A4" w14:textId="77777777" w:rsidTr="00BD0E56">
        <w:tc>
          <w:tcPr>
            <w:tcW w:w="1980" w:type="dxa"/>
            <w:vMerge w:val="restart"/>
            <w:shd w:val="clear" w:color="auto" w:fill="auto"/>
            <w:vAlign w:val="center"/>
          </w:tcPr>
          <w:p w14:paraId="08C813B7" w14:textId="77777777" w:rsidR="00387ABF" w:rsidRPr="00F50031" w:rsidRDefault="00387ABF" w:rsidP="00BD0E56">
            <w:pPr>
              <w:spacing w:after="0"/>
              <w:jc w:val="center"/>
              <w:rPr>
                <w:b/>
              </w:rPr>
            </w:pPr>
            <w:r w:rsidRPr="00F50031">
              <w:rPr>
                <w:b/>
              </w:rPr>
              <w:t>Xeric</w:t>
            </w:r>
          </w:p>
        </w:tc>
        <w:tc>
          <w:tcPr>
            <w:tcW w:w="7110" w:type="dxa"/>
            <w:shd w:val="clear" w:color="auto" w:fill="auto"/>
          </w:tcPr>
          <w:p w14:paraId="7EA906BA" w14:textId="77777777" w:rsidR="00387ABF" w:rsidRPr="00F50031" w:rsidRDefault="00387ABF" w:rsidP="00BD0E56">
            <w:pPr>
              <w:spacing w:after="0"/>
            </w:pPr>
            <w:r w:rsidRPr="00F50031">
              <w:t>Water Regime (extreme</w:t>
            </w:r>
            <w:r>
              <w:t xml:space="preserve"> and/or</w:t>
            </w:r>
            <w:r w:rsidRPr="00F50031">
              <w:t xml:space="preserve"> mistimed</w:t>
            </w:r>
            <w:r>
              <w:t xml:space="preserve"> fluctuations,</w:t>
            </w:r>
            <w:r w:rsidRPr="00F50031">
              <w:t xml:space="preserve"> low retention)</w:t>
            </w:r>
          </w:p>
        </w:tc>
        <w:tc>
          <w:tcPr>
            <w:tcW w:w="1008" w:type="dxa"/>
            <w:vMerge w:val="restart"/>
            <w:shd w:val="clear" w:color="auto" w:fill="auto"/>
            <w:vAlign w:val="center"/>
          </w:tcPr>
          <w:p w14:paraId="35741711" w14:textId="77777777" w:rsidR="00387ABF" w:rsidRPr="00F50031" w:rsidRDefault="00387ABF" w:rsidP="00BD0E56">
            <w:pPr>
              <w:spacing w:after="0"/>
              <w:jc w:val="center"/>
              <w:rPr>
                <w:b/>
              </w:rPr>
            </w:pPr>
            <w:r w:rsidRPr="00F50031">
              <w:rPr>
                <w:b/>
              </w:rPr>
              <w:t>50</w:t>
            </w:r>
          </w:p>
        </w:tc>
      </w:tr>
      <w:tr w:rsidR="00387ABF" w:rsidRPr="00F50031" w14:paraId="4EA75D14" w14:textId="77777777" w:rsidTr="00BD0E56">
        <w:tc>
          <w:tcPr>
            <w:tcW w:w="1980" w:type="dxa"/>
            <w:vMerge/>
            <w:shd w:val="clear" w:color="auto" w:fill="auto"/>
          </w:tcPr>
          <w:p w14:paraId="0AF6B5A7" w14:textId="77777777" w:rsidR="00387ABF" w:rsidRPr="00F50031" w:rsidRDefault="00387ABF" w:rsidP="00BD0E56">
            <w:pPr>
              <w:spacing w:after="0"/>
              <w:rPr>
                <w:b/>
              </w:rPr>
            </w:pPr>
          </w:p>
        </w:tc>
        <w:tc>
          <w:tcPr>
            <w:tcW w:w="7110" w:type="dxa"/>
            <w:shd w:val="clear" w:color="auto" w:fill="auto"/>
          </w:tcPr>
          <w:p w14:paraId="35A37381" w14:textId="77777777" w:rsidR="00387ABF" w:rsidRPr="00F50031" w:rsidRDefault="00387ABF" w:rsidP="00BD0E56">
            <w:pPr>
              <w:spacing w:after="0"/>
            </w:pPr>
            <w:r>
              <w:t xml:space="preserve">Excessive mudflats/shallowness (little </w:t>
            </w:r>
            <w:proofErr w:type="gramStart"/>
            <w:r>
              <w:t>deep water</w:t>
            </w:r>
            <w:proofErr w:type="gramEnd"/>
            <w:r>
              <w:t xml:space="preserve"> refuge)</w:t>
            </w:r>
          </w:p>
        </w:tc>
        <w:tc>
          <w:tcPr>
            <w:tcW w:w="1008" w:type="dxa"/>
            <w:vMerge/>
            <w:shd w:val="clear" w:color="auto" w:fill="auto"/>
            <w:vAlign w:val="center"/>
          </w:tcPr>
          <w:p w14:paraId="5A92D94E" w14:textId="77777777" w:rsidR="00387ABF" w:rsidRPr="00F50031" w:rsidRDefault="00387ABF" w:rsidP="00BD0E56">
            <w:pPr>
              <w:spacing w:after="0"/>
              <w:jc w:val="center"/>
              <w:rPr>
                <w:b/>
              </w:rPr>
            </w:pPr>
          </w:p>
        </w:tc>
      </w:tr>
      <w:tr w:rsidR="00387ABF" w:rsidRPr="00F50031" w14:paraId="28CC8F1B" w14:textId="77777777" w:rsidTr="00BD0E56">
        <w:tc>
          <w:tcPr>
            <w:tcW w:w="1980" w:type="dxa"/>
            <w:vMerge/>
            <w:shd w:val="clear" w:color="auto" w:fill="auto"/>
          </w:tcPr>
          <w:p w14:paraId="05AA96A5" w14:textId="77777777" w:rsidR="00387ABF" w:rsidRPr="00F50031" w:rsidRDefault="00387ABF" w:rsidP="00BD0E56">
            <w:pPr>
              <w:spacing w:after="0"/>
              <w:rPr>
                <w:b/>
              </w:rPr>
            </w:pPr>
          </w:p>
        </w:tc>
        <w:tc>
          <w:tcPr>
            <w:tcW w:w="7110" w:type="dxa"/>
            <w:shd w:val="clear" w:color="auto" w:fill="auto"/>
          </w:tcPr>
          <w:p w14:paraId="7C61EB44" w14:textId="77777777" w:rsidR="00387ABF" w:rsidRPr="00F50031" w:rsidRDefault="00387ABF" w:rsidP="00BD0E56">
            <w:pPr>
              <w:spacing w:after="0"/>
            </w:pPr>
            <w:r w:rsidRPr="00F50031">
              <w:t>Excessive Nutrients (algae blooms)</w:t>
            </w:r>
          </w:p>
        </w:tc>
        <w:tc>
          <w:tcPr>
            <w:tcW w:w="1008" w:type="dxa"/>
            <w:vMerge w:val="restart"/>
            <w:shd w:val="clear" w:color="auto" w:fill="auto"/>
            <w:vAlign w:val="center"/>
          </w:tcPr>
          <w:p w14:paraId="538B79CD" w14:textId="77777777" w:rsidR="00387ABF" w:rsidRPr="00F50031" w:rsidRDefault="00387ABF" w:rsidP="00BD0E56">
            <w:pPr>
              <w:spacing w:after="0"/>
              <w:jc w:val="center"/>
              <w:rPr>
                <w:b/>
              </w:rPr>
            </w:pPr>
            <w:r w:rsidRPr="00F50031">
              <w:rPr>
                <w:b/>
              </w:rPr>
              <w:t>25</w:t>
            </w:r>
          </w:p>
        </w:tc>
      </w:tr>
      <w:tr w:rsidR="00387ABF" w:rsidRPr="00F50031" w14:paraId="7D177562" w14:textId="77777777" w:rsidTr="00BD0E56">
        <w:tc>
          <w:tcPr>
            <w:tcW w:w="1980" w:type="dxa"/>
            <w:vMerge/>
            <w:shd w:val="clear" w:color="auto" w:fill="auto"/>
          </w:tcPr>
          <w:p w14:paraId="4A9ACC49" w14:textId="77777777" w:rsidR="00387ABF" w:rsidRPr="00F50031" w:rsidRDefault="00387ABF" w:rsidP="00BD0E56">
            <w:pPr>
              <w:spacing w:after="0"/>
              <w:rPr>
                <w:b/>
              </w:rPr>
            </w:pPr>
          </w:p>
        </w:tc>
        <w:tc>
          <w:tcPr>
            <w:tcW w:w="7110" w:type="dxa"/>
            <w:shd w:val="clear" w:color="auto" w:fill="auto"/>
          </w:tcPr>
          <w:p w14:paraId="2F9BDF51" w14:textId="77777777" w:rsidR="00387ABF" w:rsidRPr="00F50031" w:rsidRDefault="00387ABF" w:rsidP="00BD0E56">
            <w:pPr>
              <w:spacing w:after="0"/>
            </w:pPr>
            <w:r w:rsidRPr="00F50031">
              <w:t>Siltation/Turbidity</w:t>
            </w:r>
          </w:p>
        </w:tc>
        <w:tc>
          <w:tcPr>
            <w:tcW w:w="1008" w:type="dxa"/>
            <w:vMerge/>
            <w:shd w:val="clear" w:color="auto" w:fill="auto"/>
            <w:vAlign w:val="center"/>
          </w:tcPr>
          <w:p w14:paraId="09D2F541" w14:textId="77777777" w:rsidR="00387ABF" w:rsidRPr="00F50031" w:rsidRDefault="00387ABF" w:rsidP="00BD0E56">
            <w:pPr>
              <w:spacing w:after="0"/>
              <w:jc w:val="center"/>
              <w:rPr>
                <w:b/>
              </w:rPr>
            </w:pPr>
          </w:p>
        </w:tc>
      </w:tr>
      <w:tr w:rsidR="00387ABF" w:rsidRPr="00F50031" w14:paraId="25F18C7F" w14:textId="77777777" w:rsidTr="00BD0E56">
        <w:tc>
          <w:tcPr>
            <w:tcW w:w="1980" w:type="dxa"/>
            <w:vMerge/>
            <w:shd w:val="clear" w:color="auto" w:fill="auto"/>
          </w:tcPr>
          <w:p w14:paraId="07FF2857" w14:textId="77777777" w:rsidR="00387ABF" w:rsidRPr="00F50031" w:rsidRDefault="00387ABF" w:rsidP="00BD0E56">
            <w:pPr>
              <w:spacing w:after="0"/>
              <w:rPr>
                <w:b/>
              </w:rPr>
            </w:pPr>
          </w:p>
        </w:tc>
        <w:tc>
          <w:tcPr>
            <w:tcW w:w="7110" w:type="dxa"/>
            <w:shd w:val="clear" w:color="auto" w:fill="auto"/>
          </w:tcPr>
          <w:p w14:paraId="62BB4F45" w14:textId="77777777" w:rsidR="00387ABF" w:rsidRPr="00F50031" w:rsidRDefault="00387ABF" w:rsidP="00BD0E56">
            <w:pPr>
              <w:spacing w:after="0"/>
            </w:pPr>
            <w:r>
              <w:t>Limited littoral structure (lack of woody structure and vegetation, shoreline erosion)</w:t>
            </w:r>
          </w:p>
        </w:tc>
        <w:tc>
          <w:tcPr>
            <w:tcW w:w="1008" w:type="dxa"/>
            <w:vMerge w:val="restart"/>
            <w:shd w:val="clear" w:color="auto" w:fill="auto"/>
            <w:vAlign w:val="center"/>
          </w:tcPr>
          <w:p w14:paraId="46DCF6B6" w14:textId="77777777" w:rsidR="00387ABF" w:rsidRPr="00F50031" w:rsidRDefault="00387ABF" w:rsidP="00BD0E56">
            <w:pPr>
              <w:spacing w:after="0"/>
              <w:jc w:val="center"/>
              <w:rPr>
                <w:b/>
              </w:rPr>
            </w:pPr>
            <w:r w:rsidRPr="00F50031">
              <w:rPr>
                <w:b/>
              </w:rPr>
              <w:t>10</w:t>
            </w:r>
          </w:p>
        </w:tc>
      </w:tr>
      <w:tr w:rsidR="00387ABF" w:rsidRPr="00F50031" w14:paraId="7B2CEC4D" w14:textId="77777777" w:rsidTr="00BD0E56">
        <w:tc>
          <w:tcPr>
            <w:tcW w:w="1980" w:type="dxa"/>
            <w:vMerge/>
            <w:shd w:val="clear" w:color="auto" w:fill="auto"/>
          </w:tcPr>
          <w:p w14:paraId="3EA79896" w14:textId="77777777" w:rsidR="00387ABF" w:rsidRPr="00F50031" w:rsidRDefault="00387ABF" w:rsidP="00BD0E56">
            <w:pPr>
              <w:spacing w:after="0"/>
              <w:rPr>
                <w:b/>
              </w:rPr>
            </w:pPr>
          </w:p>
        </w:tc>
        <w:tc>
          <w:tcPr>
            <w:tcW w:w="7110" w:type="dxa"/>
            <w:shd w:val="clear" w:color="auto" w:fill="auto"/>
          </w:tcPr>
          <w:p w14:paraId="3E959207" w14:textId="77777777" w:rsidR="00387ABF" w:rsidRPr="00F50031" w:rsidRDefault="00387ABF" w:rsidP="00BD0E56">
            <w:pPr>
              <w:spacing w:after="0"/>
            </w:pPr>
            <w:r w:rsidRPr="00F50031">
              <w:t xml:space="preserve">Connectivity (lack of connection with </w:t>
            </w:r>
            <w:proofErr w:type="spellStart"/>
            <w:r w:rsidRPr="00F50031">
              <w:t>embayments</w:t>
            </w:r>
            <w:proofErr w:type="spellEnd"/>
            <w:r w:rsidRPr="00F50031">
              <w:t>/backwaters, tributaries)</w:t>
            </w:r>
          </w:p>
        </w:tc>
        <w:tc>
          <w:tcPr>
            <w:tcW w:w="1008" w:type="dxa"/>
            <w:vMerge/>
            <w:shd w:val="clear" w:color="auto" w:fill="auto"/>
            <w:vAlign w:val="center"/>
          </w:tcPr>
          <w:p w14:paraId="0B0FE0BA" w14:textId="77777777" w:rsidR="00387ABF" w:rsidRPr="00F50031" w:rsidRDefault="00387ABF" w:rsidP="00BD0E56">
            <w:pPr>
              <w:spacing w:after="0"/>
              <w:jc w:val="center"/>
              <w:rPr>
                <w:b/>
              </w:rPr>
            </w:pPr>
          </w:p>
        </w:tc>
      </w:tr>
      <w:tr w:rsidR="00387ABF" w:rsidRPr="00F50031" w14:paraId="78C4D848" w14:textId="77777777" w:rsidTr="00BD0E56">
        <w:tc>
          <w:tcPr>
            <w:tcW w:w="1980" w:type="dxa"/>
            <w:vMerge w:val="restart"/>
            <w:shd w:val="clear" w:color="auto" w:fill="auto"/>
            <w:vAlign w:val="center"/>
          </w:tcPr>
          <w:p w14:paraId="057230AD" w14:textId="77777777" w:rsidR="00387ABF" w:rsidRPr="00F50031" w:rsidRDefault="00387ABF" w:rsidP="00BD0E56">
            <w:pPr>
              <w:spacing w:after="0"/>
              <w:jc w:val="center"/>
              <w:rPr>
                <w:b/>
              </w:rPr>
            </w:pPr>
            <w:r w:rsidRPr="00F50031">
              <w:rPr>
                <w:b/>
              </w:rPr>
              <w:t>Northern Plains</w:t>
            </w:r>
          </w:p>
        </w:tc>
        <w:tc>
          <w:tcPr>
            <w:tcW w:w="7110" w:type="dxa"/>
            <w:shd w:val="clear" w:color="auto" w:fill="auto"/>
          </w:tcPr>
          <w:p w14:paraId="08C20324" w14:textId="77777777" w:rsidR="00387ABF" w:rsidRPr="00F50031" w:rsidRDefault="00387ABF" w:rsidP="00BD0E56">
            <w:pPr>
              <w:spacing w:after="0"/>
            </w:pPr>
            <w:r w:rsidRPr="00F50031">
              <w:t>Water Regime (extreme</w:t>
            </w:r>
            <w:r>
              <w:t xml:space="preserve"> and/or</w:t>
            </w:r>
            <w:r w:rsidRPr="00F50031">
              <w:t xml:space="preserve"> mistimed</w:t>
            </w:r>
            <w:r>
              <w:t xml:space="preserve"> fluctuations,</w:t>
            </w:r>
            <w:r w:rsidRPr="00F50031">
              <w:t xml:space="preserve"> low retention)</w:t>
            </w:r>
          </w:p>
        </w:tc>
        <w:tc>
          <w:tcPr>
            <w:tcW w:w="1008" w:type="dxa"/>
            <w:vMerge w:val="restart"/>
            <w:shd w:val="clear" w:color="auto" w:fill="auto"/>
            <w:vAlign w:val="center"/>
          </w:tcPr>
          <w:p w14:paraId="15FF2897" w14:textId="77777777" w:rsidR="00387ABF" w:rsidRPr="00F50031" w:rsidRDefault="00387ABF" w:rsidP="00BD0E56">
            <w:pPr>
              <w:spacing w:after="0"/>
              <w:jc w:val="center"/>
              <w:rPr>
                <w:b/>
              </w:rPr>
            </w:pPr>
            <w:r w:rsidRPr="00F50031">
              <w:rPr>
                <w:b/>
              </w:rPr>
              <w:t>50</w:t>
            </w:r>
          </w:p>
        </w:tc>
      </w:tr>
      <w:tr w:rsidR="00387ABF" w:rsidRPr="00F50031" w14:paraId="34E4F52B" w14:textId="77777777" w:rsidTr="00BD0E56">
        <w:tc>
          <w:tcPr>
            <w:tcW w:w="1980" w:type="dxa"/>
            <w:vMerge/>
            <w:shd w:val="clear" w:color="auto" w:fill="auto"/>
            <w:vAlign w:val="center"/>
          </w:tcPr>
          <w:p w14:paraId="32AA4189" w14:textId="77777777" w:rsidR="00387ABF" w:rsidRPr="00F50031" w:rsidRDefault="00387ABF" w:rsidP="00BD0E56">
            <w:pPr>
              <w:spacing w:after="0"/>
              <w:jc w:val="center"/>
              <w:rPr>
                <w:b/>
              </w:rPr>
            </w:pPr>
          </w:p>
        </w:tc>
        <w:tc>
          <w:tcPr>
            <w:tcW w:w="7110" w:type="dxa"/>
            <w:shd w:val="clear" w:color="auto" w:fill="auto"/>
          </w:tcPr>
          <w:p w14:paraId="48A0F684" w14:textId="77777777" w:rsidR="00387ABF" w:rsidRPr="00F50031" w:rsidRDefault="00387ABF" w:rsidP="00BD0E56">
            <w:pPr>
              <w:spacing w:after="0"/>
            </w:pPr>
            <w:r>
              <w:t xml:space="preserve">Excessive mudflats/shallowness (little </w:t>
            </w:r>
            <w:proofErr w:type="gramStart"/>
            <w:r>
              <w:t>deep water</w:t>
            </w:r>
            <w:proofErr w:type="gramEnd"/>
            <w:r>
              <w:t xml:space="preserve"> refuge)</w:t>
            </w:r>
          </w:p>
        </w:tc>
        <w:tc>
          <w:tcPr>
            <w:tcW w:w="1008" w:type="dxa"/>
            <w:vMerge/>
            <w:shd w:val="clear" w:color="auto" w:fill="auto"/>
            <w:vAlign w:val="center"/>
          </w:tcPr>
          <w:p w14:paraId="621E064F" w14:textId="77777777" w:rsidR="00387ABF" w:rsidRPr="00F50031" w:rsidRDefault="00387ABF" w:rsidP="00BD0E56">
            <w:pPr>
              <w:spacing w:after="0"/>
              <w:jc w:val="center"/>
              <w:rPr>
                <w:b/>
              </w:rPr>
            </w:pPr>
          </w:p>
        </w:tc>
      </w:tr>
      <w:tr w:rsidR="00387ABF" w:rsidRPr="00F50031" w14:paraId="3CB594CD" w14:textId="77777777" w:rsidTr="00BD0E56">
        <w:tc>
          <w:tcPr>
            <w:tcW w:w="1980" w:type="dxa"/>
            <w:vMerge/>
            <w:shd w:val="clear" w:color="auto" w:fill="auto"/>
            <w:vAlign w:val="center"/>
          </w:tcPr>
          <w:p w14:paraId="4E9E3EBF" w14:textId="77777777" w:rsidR="00387ABF" w:rsidRPr="00F50031" w:rsidRDefault="00387ABF" w:rsidP="00BD0E56">
            <w:pPr>
              <w:spacing w:after="0"/>
              <w:jc w:val="center"/>
              <w:rPr>
                <w:b/>
              </w:rPr>
            </w:pPr>
          </w:p>
        </w:tc>
        <w:tc>
          <w:tcPr>
            <w:tcW w:w="7110" w:type="dxa"/>
            <w:shd w:val="clear" w:color="auto" w:fill="auto"/>
          </w:tcPr>
          <w:p w14:paraId="27DA1435" w14:textId="77777777" w:rsidR="00387ABF" w:rsidRPr="00F50031" w:rsidRDefault="00387ABF" w:rsidP="00BD0E56">
            <w:pPr>
              <w:spacing w:after="0"/>
            </w:pPr>
            <w:r>
              <w:t>Limited littoral structure (lack of woody structure and vegetation, shoreline erosion)</w:t>
            </w:r>
          </w:p>
        </w:tc>
        <w:tc>
          <w:tcPr>
            <w:tcW w:w="1008" w:type="dxa"/>
            <w:vMerge w:val="restart"/>
            <w:shd w:val="clear" w:color="auto" w:fill="auto"/>
            <w:vAlign w:val="center"/>
          </w:tcPr>
          <w:p w14:paraId="74460187" w14:textId="77777777" w:rsidR="00387ABF" w:rsidRPr="00F50031" w:rsidRDefault="00387ABF" w:rsidP="00BD0E56">
            <w:pPr>
              <w:spacing w:after="0"/>
              <w:jc w:val="center"/>
              <w:rPr>
                <w:b/>
              </w:rPr>
            </w:pPr>
            <w:r w:rsidRPr="00F50031">
              <w:rPr>
                <w:b/>
              </w:rPr>
              <w:t>25</w:t>
            </w:r>
          </w:p>
        </w:tc>
      </w:tr>
      <w:tr w:rsidR="00387ABF" w:rsidRPr="00F50031" w14:paraId="229C905D" w14:textId="77777777" w:rsidTr="00BD0E56">
        <w:tc>
          <w:tcPr>
            <w:tcW w:w="1980" w:type="dxa"/>
            <w:vMerge/>
            <w:shd w:val="clear" w:color="auto" w:fill="auto"/>
            <w:vAlign w:val="center"/>
          </w:tcPr>
          <w:p w14:paraId="1D1A4096" w14:textId="77777777" w:rsidR="00387ABF" w:rsidRPr="00F50031" w:rsidRDefault="00387ABF" w:rsidP="00BD0E56">
            <w:pPr>
              <w:spacing w:after="0"/>
              <w:jc w:val="center"/>
              <w:rPr>
                <w:b/>
              </w:rPr>
            </w:pPr>
          </w:p>
        </w:tc>
        <w:tc>
          <w:tcPr>
            <w:tcW w:w="7110" w:type="dxa"/>
            <w:shd w:val="clear" w:color="auto" w:fill="auto"/>
          </w:tcPr>
          <w:p w14:paraId="132C723E" w14:textId="77777777" w:rsidR="00387ABF" w:rsidRPr="00F50031" w:rsidRDefault="00387ABF" w:rsidP="00BD0E56">
            <w:pPr>
              <w:spacing w:after="0"/>
            </w:pPr>
            <w:r w:rsidRPr="00F50031">
              <w:t>Excessive Nutrients (algae blooms)</w:t>
            </w:r>
          </w:p>
        </w:tc>
        <w:tc>
          <w:tcPr>
            <w:tcW w:w="1008" w:type="dxa"/>
            <w:vMerge/>
            <w:shd w:val="clear" w:color="auto" w:fill="auto"/>
            <w:vAlign w:val="center"/>
          </w:tcPr>
          <w:p w14:paraId="2B276D65" w14:textId="77777777" w:rsidR="00387ABF" w:rsidRPr="00F50031" w:rsidRDefault="00387ABF" w:rsidP="00BD0E56">
            <w:pPr>
              <w:spacing w:after="0"/>
              <w:jc w:val="center"/>
              <w:rPr>
                <w:b/>
              </w:rPr>
            </w:pPr>
          </w:p>
        </w:tc>
      </w:tr>
      <w:tr w:rsidR="00387ABF" w:rsidRPr="00F50031" w14:paraId="4DFA0E45" w14:textId="77777777" w:rsidTr="00BD0E56">
        <w:tc>
          <w:tcPr>
            <w:tcW w:w="1980" w:type="dxa"/>
            <w:vMerge/>
            <w:shd w:val="clear" w:color="auto" w:fill="auto"/>
            <w:vAlign w:val="center"/>
          </w:tcPr>
          <w:p w14:paraId="6B5AFD00" w14:textId="77777777" w:rsidR="00387ABF" w:rsidRPr="00F50031" w:rsidRDefault="00387ABF" w:rsidP="00BD0E56">
            <w:pPr>
              <w:spacing w:after="0"/>
              <w:jc w:val="center"/>
              <w:rPr>
                <w:b/>
              </w:rPr>
            </w:pPr>
          </w:p>
        </w:tc>
        <w:tc>
          <w:tcPr>
            <w:tcW w:w="7110" w:type="dxa"/>
            <w:shd w:val="clear" w:color="auto" w:fill="auto"/>
          </w:tcPr>
          <w:p w14:paraId="1CA8D234" w14:textId="77777777" w:rsidR="00387ABF" w:rsidRPr="00F50031" w:rsidRDefault="00387ABF" w:rsidP="00BD0E56">
            <w:pPr>
              <w:spacing w:after="0"/>
            </w:pPr>
            <w:r w:rsidRPr="00F50031">
              <w:t>Siltation/Turbidity</w:t>
            </w:r>
          </w:p>
        </w:tc>
        <w:tc>
          <w:tcPr>
            <w:tcW w:w="1008" w:type="dxa"/>
            <w:vMerge w:val="restart"/>
            <w:shd w:val="clear" w:color="auto" w:fill="auto"/>
            <w:vAlign w:val="center"/>
          </w:tcPr>
          <w:p w14:paraId="1394C945" w14:textId="77777777" w:rsidR="00387ABF" w:rsidRPr="00F50031" w:rsidRDefault="00387ABF" w:rsidP="00BD0E56">
            <w:pPr>
              <w:spacing w:after="0"/>
              <w:jc w:val="center"/>
              <w:rPr>
                <w:b/>
              </w:rPr>
            </w:pPr>
            <w:r w:rsidRPr="00F50031">
              <w:rPr>
                <w:b/>
              </w:rPr>
              <w:t>10</w:t>
            </w:r>
          </w:p>
        </w:tc>
      </w:tr>
      <w:tr w:rsidR="00387ABF" w:rsidRPr="00F50031" w14:paraId="33ED9EE8" w14:textId="77777777" w:rsidTr="00BD0E56">
        <w:tc>
          <w:tcPr>
            <w:tcW w:w="1980" w:type="dxa"/>
            <w:vMerge/>
            <w:shd w:val="clear" w:color="auto" w:fill="auto"/>
            <w:vAlign w:val="center"/>
          </w:tcPr>
          <w:p w14:paraId="0D023B5F" w14:textId="77777777" w:rsidR="00387ABF" w:rsidRPr="00F50031" w:rsidRDefault="00387ABF" w:rsidP="00BD0E56">
            <w:pPr>
              <w:spacing w:after="0"/>
              <w:jc w:val="center"/>
              <w:rPr>
                <w:b/>
              </w:rPr>
            </w:pPr>
          </w:p>
        </w:tc>
        <w:tc>
          <w:tcPr>
            <w:tcW w:w="7110" w:type="dxa"/>
            <w:shd w:val="clear" w:color="auto" w:fill="auto"/>
          </w:tcPr>
          <w:p w14:paraId="29AC57DF" w14:textId="77777777" w:rsidR="00387ABF" w:rsidRPr="00F50031" w:rsidRDefault="00387ABF" w:rsidP="00BD0E56">
            <w:pPr>
              <w:spacing w:after="0"/>
            </w:pPr>
            <w:r w:rsidRPr="00F50031">
              <w:t>Connectivity</w:t>
            </w:r>
          </w:p>
        </w:tc>
        <w:tc>
          <w:tcPr>
            <w:tcW w:w="1008" w:type="dxa"/>
            <w:vMerge/>
            <w:shd w:val="clear" w:color="auto" w:fill="auto"/>
            <w:vAlign w:val="center"/>
          </w:tcPr>
          <w:p w14:paraId="53B3CDDE" w14:textId="77777777" w:rsidR="00387ABF" w:rsidRPr="00F50031" w:rsidRDefault="00387ABF" w:rsidP="00BD0E56">
            <w:pPr>
              <w:spacing w:after="0"/>
              <w:jc w:val="center"/>
              <w:rPr>
                <w:b/>
              </w:rPr>
            </w:pPr>
          </w:p>
        </w:tc>
      </w:tr>
      <w:tr w:rsidR="00387ABF" w:rsidRPr="00F50031" w14:paraId="13939048" w14:textId="77777777" w:rsidTr="00BD0E56">
        <w:tc>
          <w:tcPr>
            <w:tcW w:w="1980" w:type="dxa"/>
            <w:vMerge w:val="restart"/>
            <w:shd w:val="clear" w:color="auto" w:fill="auto"/>
            <w:vAlign w:val="center"/>
          </w:tcPr>
          <w:p w14:paraId="3DF5FB47" w14:textId="77777777" w:rsidR="00387ABF" w:rsidRPr="00F50031" w:rsidRDefault="00387ABF" w:rsidP="00BD0E56">
            <w:pPr>
              <w:spacing w:after="0"/>
              <w:jc w:val="center"/>
              <w:rPr>
                <w:b/>
              </w:rPr>
            </w:pPr>
            <w:r w:rsidRPr="00F50031">
              <w:rPr>
                <w:b/>
              </w:rPr>
              <w:t>Upper Midwest</w:t>
            </w:r>
          </w:p>
        </w:tc>
        <w:tc>
          <w:tcPr>
            <w:tcW w:w="7110" w:type="dxa"/>
            <w:shd w:val="clear" w:color="auto" w:fill="auto"/>
          </w:tcPr>
          <w:p w14:paraId="20B5BA32" w14:textId="77777777" w:rsidR="00387ABF" w:rsidRPr="00F50031" w:rsidRDefault="00387ABF" w:rsidP="00BD0E56">
            <w:pPr>
              <w:spacing w:after="0"/>
            </w:pPr>
            <w:r w:rsidRPr="00F50031">
              <w:t>Excessive Nutrients</w:t>
            </w:r>
            <w:r>
              <w:t xml:space="preserve"> </w:t>
            </w:r>
            <w:r w:rsidRPr="00F50031">
              <w:t>(algae blooms)</w:t>
            </w:r>
          </w:p>
        </w:tc>
        <w:tc>
          <w:tcPr>
            <w:tcW w:w="1008" w:type="dxa"/>
            <w:vMerge w:val="restart"/>
            <w:shd w:val="clear" w:color="auto" w:fill="auto"/>
            <w:vAlign w:val="center"/>
          </w:tcPr>
          <w:p w14:paraId="76B4DD1D" w14:textId="77777777" w:rsidR="00387ABF" w:rsidRPr="00F50031" w:rsidRDefault="00387ABF" w:rsidP="00BD0E56">
            <w:pPr>
              <w:spacing w:after="0"/>
              <w:jc w:val="center"/>
              <w:rPr>
                <w:b/>
              </w:rPr>
            </w:pPr>
            <w:r w:rsidRPr="00F50031">
              <w:rPr>
                <w:b/>
              </w:rPr>
              <w:t>50</w:t>
            </w:r>
          </w:p>
        </w:tc>
      </w:tr>
      <w:tr w:rsidR="00387ABF" w:rsidRPr="00F50031" w14:paraId="4E43006D" w14:textId="77777777" w:rsidTr="00BD0E56">
        <w:tc>
          <w:tcPr>
            <w:tcW w:w="1980" w:type="dxa"/>
            <w:vMerge/>
            <w:shd w:val="clear" w:color="auto" w:fill="auto"/>
          </w:tcPr>
          <w:p w14:paraId="1F12DF9E" w14:textId="77777777" w:rsidR="00387ABF" w:rsidRPr="00F50031" w:rsidRDefault="00387ABF" w:rsidP="00BD0E56">
            <w:pPr>
              <w:spacing w:after="0"/>
              <w:rPr>
                <w:b/>
              </w:rPr>
            </w:pPr>
          </w:p>
        </w:tc>
        <w:tc>
          <w:tcPr>
            <w:tcW w:w="7110" w:type="dxa"/>
            <w:shd w:val="clear" w:color="auto" w:fill="auto"/>
          </w:tcPr>
          <w:p w14:paraId="3219727D" w14:textId="77777777" w:rsidR="00387ABF" w:rsidRPr="00F50031" w:rsidRDefault="00387ABF" w:rsidP="00BD0E56">
            <w:pPr>
              <w:spacing w:after="0"/>
            </w:pPr>
            <w:r w:rsidRPr="00F50031">
              <w:t>Siltation/Turbidity</w:t>
            </w:r>
          </w:p>
        </w:tc>
        <w:tc>
          <w:tcPr>
            <w:tcW w:w="1008" w:type="dxa"/>
            <w:vMerge/>
            <w:shd w:val="clear" w:color="auto" w:fill="auto"/>
            <w:vAlign w:val="center"/>
          </w:tcPr>
          <w:p w14:paraId="1549E0D5" w14:textId="77777777" w:rsidR="00387ABF" w:rsidRPr="00F50031" w:rsidRDefault="00387ABF" w:rsidP="00BD0E56">
            <w:pPr>
              <w:spacing w:after="0"/>
              <w:jc w:val="center"/>
              <w:rPr>
                <w:b/>
              </w:rPr>
            </w:pPr>
          </w:p>
        </w:tc>
      </w:tr>
      <w:tr w:rsidR="00387ABF" w:rsidRPr="00F50031" w14:paraId="55A7E6FB" w14:textId="77777777" w:rsidTr="00BD0E56">
        <w:tc>
          <w:tcPr>
            <w:tcW w:w="1980" w:type="dxa"/>
            <w:vMerge/>
            <w:shd w:val="clear" w:color="auto" w:fill="auto"/>
          </w:tcPr>
          <w:p w14:paraId="7B744683" w14:textId="77777777" w:rsidR="00387ABF" w:rsidRPr="00F50031" w:rsidRDefault="00387ABF" w:rsidP="00BD0E56">
            <w:pPr>
              <w:spacing w:after="0"/>
              <w:rPr>
                <w:b/>
              </w:rPr>
            </w:pPr>
          </w:p>
        </w:tc>
        <w:tc>
          <w:tcPr>
            <w:tcW w:w="7110" w:type="dxa"/>
            <w:shd w:val="clear" w:color="auto" w:fill="auto"/>
          </w:tcPr>
          <w:p w14:paraId="36C20587" w14:textId="77777777" w:rsidR="00387ABF" w:rsidRPr="00F50031" w:rsidRDefault="00387ABF" w:rsidP="00BD0E56">
            <w:pPr>
              <w:spacing w:after="0"/>
            </w:pPr>
            <w:r>
              <w:t>Limited littoral structure (lack of woody structure and vegetation, shoreline erosion)</w:t>
            </w:r>
          </w:p>
        </w:tc>
        <w:tc>
          <w:tcPr>
            <w:tcW w:w="1008" w:type="dxa"/>
            <w:vMerge w:val="restart"/>
            <w:shd w:val="clear" w:color="auto" w:fill="auto"/>
            <w:vAlign w:val="center"/>
          </w:tcPr>
          <w:p w14:paraId="4C5AE249" w14:textId="77777777" w:rsidR="00387ABF" w:rsidRPr="00F50031" w:rsidRDefault="00387ABF" w:rsidP="00BD0E56">
            <w:pPr>
              <w:spacing w:after="0"/>
              <w:jc w:val="center"/>
              <w:rPr>
                <w:b/>
              </w:rPr>
            </w:pPr>
            <w:r w:rsidRPr="00F50031">
              <w:rPr>
                <w:b/>
              </w:rPr>
              <w:t>25</w:t>
            </w:r>
          </w:p>
        </w:tc>
      </w:tr>
      <w:tr w:rsidR="00387ABF" w:rsidRPr="00F50031" w14:paraId="5CC433B8" w14:textId="77777777" w:rsidTr="00BD0E56">
        <w:tc>
          <w:tcPr>
            <w:tcW w:w="1980" w:type="dxa"/>
            <w:vMerge/>
            <w:shd w:val="clear" w:color="auto" w:fill="auto"/>
          </w:tcPr>
          <w:p w14:paraId="25550A92" w14:textId="77777777" w:rsidR="00387ABF" w:rsidRPr="00F50031" w:rsidRDefault="00387ABF" w:rsidP="00BD0E56">
            <w:pPr>
              <w:spacing w:after="0"/>
              <w:rPr>
                <w:b/>
              </w:rPr>
            </w:pPr>
          </w:p>
        </w:tc>
        <w:tc>
          <w:tcPr>
            <w:tcW w:w="7110" w:type="dxa"/>
            <w:shd w:val="clear" w:color="auto" w:fill="auto"/>
          </w:tcPr>
          <w:p w14:paraId="4A833F48" w14:textId="77777777" w:rsidR="00387ABF" w:rsidRPr="00F50031" w:rsidRDefault="00387ABF" w:rsidP="00BD0E56">
            <w:pPr>
              <w:spacing w:after="0"/>
            </w:pPr>
            <w:r>
              <w:t xml:space="preserve">Excessive mudflats/shallowness (little </w:t>
            </w:r>
            <w:proofErr w:type="gramStart"/>
            <w:r>
              <w:t>deep water</w:t>
            </w:r>
            <w:proofErr w:type="gramEnd"/>
            <w:r>
              <w:t xml:space="preserve"> refuge)</w:t>
            </w:r>
          </w:p>
        </w:tc>
        <w:tc>
          <w:tcPr>
            <w:tcW w:w="1008" w:type="dxa"/>
            <w:vMerge/>
            <w:shd w:val="clear" w:color="auto" w:fill="auto"/>
            <w:vAlign w:val="center"/>
          </w:tcPr>
          <w:p w14:paraId="281F887F" w14:textId="77777777" w:rsidR="00387ABF" w:rsidRPr="00F50031" w:rsidRDefault="00387ABF" w:rsidP="00BD0E56">
            <w:pPr>
              <w:spacing w:after="0"/>
              <w:jc w:val="center"/>
              <w:rPr>
                <w:b/>
              </w:rPr>
            </w:pPr>
          </w:p>
        </w:tc>
      </w:tr>
      <w:tr w:rsidR="00387ABF" w:rsidRPr="00F50031" w14:paraId="51FE6D35" w14:textId="77777777" w:rsidTr="00BD0E56">
        <w:tc>
          <w:tcPr>
            <w:tcW w:w="1980" w:type="dxa"/>
            <w:vMerge/>
            <w:shd w:val="clear" w:color="auto" w:fill="auto"/>
          </w:tcPr>
          <w:p w14:paraId="6E0113E6" w14:textId="77777777" w:rsidR="00387ABF" w:rsidRPr="00F50031" w:rsidRDefault="00387ABF" w:rsidP="00BD0E56">
            <w:pPr>
              <w:spacing w:after="0"/>
              <w:rPr>
                <w:b/>
              </w:rPr>
            </w:pPr>
          </w:p>
        </w:tc>
        <w:tc>
          <w:tcPr>
            <w:tcW w:w="7110" w:type="dxa"/>
            <w:shd w:val="clear" w:color="auto" w:fill="auto"/>
          </w:tcPr>
          <w:p w14:paraId="3A655AA3" w14:textId="77777777" w:rsidR="00387ABF" w:rsidRPr="00F50031" w:rsidRDefault="00387ABF" w:rsidP="00BD0E56">
            <w:pPr>
              <w:spacing w:after="0"/>
            </w:pPr>
            <w:r w:rsidRPr="00F50031">
              <w:t>Excessive Vegetation (typically invasive/non-native plants)</w:t>
            </w:r>
          </w:p>
        </w:tc>
        <w:tc>
          <w:tcPr>
            <w:tcW w:w="1008" w:type="dxa"/>
            <w:vMerge w:val="restart"/>
            <w:shd w:val="clear" w:color="auto" w:fill="auto"/>
            <w:vAlign w:val="center"/>
          </w:tcPr>
          <w:p w14:paraId="5D52F143" w14:textId="77777777" w:rsidR="00387ABF" w:rsidRPr="00F50031" w:rsidRDefault="00387ABF" w:rsidP="00BD0E56">
            <w:pPr>
              <w:spacing w:after="0"/>
              <w:jc w:val="center"/>
              <w:rPr>
                <w:b/>
              </w:rPr>
            </w:pPr>
            <w:r w:rsidRPr="00F50031">
              <w:rPr>
                <w:b/>
              </w:rPr>
              <w:t>10</w:t>
            </w:r>
          </w:p>
        </w:tc>
      </w:tr>
      <w:tr w:rsidR="00387ABF" w:rsidRPr="00F50031" w14:paraId="1E0BA0B3" w14:textId="77777777" w:rsidTr="00BD0E56">
        <w:tc>
          <w:tcPr>
            <w:tcW w:w="1980" w:type="dxa"/>
            <w:vMerge/>
            <w:shd w:val="clear" w:color="auto" w:fill="auto"/>
          </w:tcPr>
          <w:p w14:paraId="28B06A3D" w14:textId="77777777" w:rsidR="00387ABF" w:rsidRPr="00F50031" w:rsidRDefault="00387ABF" w:rsidP="00BD0E56">
            <w:pPr>
              <w:spacing w:after="0"/>
              <w:rPr>
                <w:b/>
              </w:rPr>
            </w:pPr>
          </w:p>
        </w:tc>
        <w:tc>
          <w:tcPr>
            <w:tcW w:w="7110" w:type="dxa"/>
            <w:shd w:val="clear" w:color="auto" w:fill="auto"/>
          </w:tcPr>
          <w:p w14:paraId="12E873CA" w14:textId="77777777" w:rsidR="00387ABF" w:rsidRPr="00F50031" w:rsidRDefault="00387ABF" w:rsidP="00BD0E56">
            <w:pPr>
              <w:spacing w:after="0"/>
            </w:pPr>
            <w:r w:rsidRPr="00F50031">
              <w:t>Water Regime (extreme</w:t>
            </w:r>
            <w:r>
              <w:t xml:space="preserve"> and/or</w:t>
            </w:r>
            <w:r w:rsidRPr="00F50031">
              <w:t xml:space="preserve"> mistimed</w:t>
            </w:r>
            <w:r>
              <w:t xml:space="preserve"> fluctuations,</w:t>
            </w:r>
            <w:r w:rsidRPr="00F50031">
              <w:t xml:space="preserve"> low retention)</w:t>
            </w:r>
          </w:p>
        </w:tc>
        <w:tc>
          <w:tcPr>
            <w:tcW w:w="1008" w:type="dxa"/>
            <w:vMerge/>
            <w:shd w:val="clear" w:color="auto" w:fill="auto"/>
            <w:vAlign w:val="center"/>
          </w:tcPr>
          <w:p w14:paraId="7AAEC6C0" w14:textId="77777777" w:rsidR="00387ABF" w:rsidRPr="00F50031" w:rsidRDefault="00387ABF" w:rsidP="00BD0E56">
            <w:pPr>
              <w:spacing w:after="0"/>
              <w:jc w:val="center"/>
              <w:rPr>
                <w:b/>
              </w:rPr>
            </w:pPr>
          </w:p>
        </w:tc>
      </w:tr>
      <w:tr w:rsidR="00387ABF" w:rsidRPr="00F50031" w14:paraId="14E9CF7A" w14:textId="77777777" w:rsidTr="00BD0E56">
        <w:tc>
          <w:tcPr>
            <w:tcW w:w="1980" w:type="dxa"/>
            <w:vMerge w:val="restart"/>
            <w:shd w:val="clear" w:color="auto" w:fill="auto"/>
            <w:vAlign w:val="center"/>
          </w:tcPr>
          <w:p w14:paraId="3F20AAB3" w14:textId="77777777" w:rsidR="00387ABF" w:rsidRPr="00F50031" w:rsidRDefault="00387ABF" w:rsidP="00BD0E56">
            <w:pPr>
              <w:spacing w:after="0"/>
              <w:jc w:val="center"/>
              <w:rPr>
                <w:b/>
              </w:rPr>
            </w:pPr>
            <w:r w:rsidRPr="00F50031">
              <w:rPr>
                <w:b/>
              </w:rPr>
              <w:t>Southern Plains</w:t>
            </w:r>
          </w:p>
        </w:tc>
        <w:tc>
          <w:tcPr>
            <w:tcW w:w="7110" w:type="dxa"/>
            <w:shd w:val="clear" w:color="auto" w:fill="auto"/>
          </w:tcPr>
          <w:p w14:paraId="63416D4B" w14:textId="77777777" w:rsidR="00387ABF" w:rsidRPr="00F50031" w:rsidRDefault="00387ABF" w:rsidP="00BD0E56">
            <w:pPr>
              <w:spacing w:after="0"/>
            </w:pPr>
            <w:r w:rsidRPr="00F50031">
              <w:t>Water Regime (extreme</w:t>
            </w:r>
            <w:r>
              <w:t xml:space="preserve"> and/or</w:t>
            </w:r>
            <w:r w:rsidRPr="00F50031">
              <w:t xml:space="preserve"> mistimed</w:t>
            </w:r>
            <w:r>
              <w:t xml:space="preserve"> fluctuations,</w:t>
            </w:r>
            <w:r w:rsidRPr="00F50031">
              <w:t xml:space="preserve"> low retention)</w:t>
            </w:r>
          </w:p>
        </w:tc>
        <w:tc>
          <w:tcPr>
            <w:tcW w:w="1008" w:type="dxa"/>
            <w:vMerge w:val="restart"/>
            <w:shd w:val="clear" w:color="auto" w:fill="auto"/>
            <w:vAlign w:val="center"/>
          </w:tcPr>
          <w:p w14:paraId="600AAF09" w14:textId="77777777" w:rsidR="00387ABF" w:rsidRPr="00F50031" w:rsidRDefault="00387ABF" w:rsidP="00BD0E56">
            <w:pPr>
              <w:spacing w:after="0"/>
              <w:jc w:val="center"/>
              <w:rPr>
                <w:b/>
              </w:rPr>
            </w:pPr>
            <w:r w:rsidRPr="00F50031">
              <w:rPr>
                <w:b/>
              </w:rPr>
              <w:t>50</w:t>
            </w:r>
          </w:p>
        </w:tc>
      </w:tr>
      <w:tr w:rsidR="00387ABF" w:rsidRPr="00F50031" w14:paraId="6FED78AE" w14:textId="77777777" w:rsidTr="00BD0E56">
        <w:tc>
          <w:tcPr>
            <w:tcW w:w="1980" w:type="dxa"/>
            <w:vMerge/>
            <w:shd w:val="clear" w:color="auto" w:fill="auto"/>
          </w:tcPr>
          <w:p w14:paraId="68C941AD" w14:textId="77777777" w:rsidR="00387ABF" w:rsidRPr="00F50031" w:rsidRDefault="00387ABF" w:rsidP="00BD0E56">
            <w:pPr>
              <w:spacing w:after="0"/>
              <w:rPr>
                <w:b/>
              </w:rPr>
            </w:pPr>
          </w:p>
        </w:tc>
        <w:tc>
          <w:tcPr>
            <w:tcW w:w="7110" w:type="dxa"/>
            <w:shd w:val="clear" w:color="auto" w:fill="auto"/>
          </w:tcPr>
          <w:p w14:paraId="0BE97932" w14:textId="77777777" w:rsidR="00387ABF" w:rsidRPr="00F50031" w:rsidRDefault="00387ABF" w:rsidP="00BD0E56">
            <w:pPr>
              <w:spacing w:after="0"/>
            </w:pPr>
            <w:r w:rsidRPr="00F50031">
              <w:t>Siltation/Turbidity</w:t>
            </w:r>
          </w:p>
        </w:tc>
        <w:tc>
          <w:tcPr>
            <w:tcW w:w="1008" w:type="dxa"/>
            <w:vMerge/>
            <w:shd w:val="clear" w:color="auto" w:fill="auto"/>
            <w:vAlign w:val="center"/>
          </w:tcPr>
          <w:p w14:paraId="16DB237F" w14:textId="77777777" w:rsidR="00387ABF" w:rsidRPr="00F50031" w:rsidRDefault="00387ABF" w:rsidP="00BD0E56">
            <w:pPr>
              <w:spacing w:after="0"/>
              <w:jc w:val="center"/>
              <w:rPr>
                <w:b/>
              </w:rPr>
            </w:pPr>
          </w:p>
        </w:tc>
      </w:tr>
      <w:tr w:rsidR="00387ABF" w:rsidRPr="00F50031" w14:paraId="6B969ACD" w14:textId="77777777" w:rsidTr="00BD0E56">
        <w:tc>
          <w:tcPr>
            <w:tcW w:w="1980" w:type="dxa"/>
            <w:vMerge/>
            <w:shd w:val="clear" w:color="auto" w:fill="auto"/>
          </w:tcPr>
          <w:p w14:paraId="043B983C" w14:textId="77777777" w:rsidR="00387ABF" w:rsidRPr="00F50031" w:rsidRDefault="00387ABF" w:rsidP="00BD0E56">
            <w:pPr>
              <w:spacing w:after="0"/>
              <w:rPr>
                <w:b/>
              </w:rPr>
            </w:pPr>
          </w:p>
        </w:tc>
        <w:tc>
          <w:tcPr>
            <w:tcW w:w="7110" w:type="dxa"/>
            <w:shd w:val="clear" w:color="auto" w:fill="auto"/>
          </w:tcPr>
          <w:p w14:paraId="7D4BF45C" w14:textId="77777777" w:rsidR="00387ABF" w:rsidRPr="00F50031" w:rsidRDefault="00387ABF" w:rsidP="00BD0E56">
            <w:pPr>
              <w:spacing w:after="0"/>
            </w:pPr>
            <w:r>
              <w:t xml:space="preserve">Excessive mudflats/shallowness (little </w:t>
            </w:r>
            <w:proofErr w:type="gramStart"/>
            <w:r>
              <w:t>deep water</w:t>
            </w:r>
            <w:proofErr w:type="gramEnd"/>
            <w:r>
              <w:t xml:space="preserve"> refuge)</w:t>
            </w:r>
          </w:p>
        </w:tc>
        <w:tc>
          <w:tcPr>
            <w:tcW w:w="1008" w:type="dxa"/>
            <w:vMerge w:val="restart"/>
            <w:shd w:val="clear" w:color="auto" w:fill="auto"/>
            <w:vAlign w:val="center"/>
          </w:tcPr>
          <w:p w14:paraId="65EA60F6" w14:textId="77777777" w:rsidR="00387ABF" w:rsidRPr="00F50031" w:rsidRDefault="00387ABF" w:rsidP="00BD0E56">
            <w:pPr>
              <w:spacing w:after="0"/>
              <w:jc w:val="center"/>
              <w:rPr>
                <w:b/>
              </w:rPr>
            </w:pPr>
            <w:r w:rsidRPr="00F50031">
              <w:rPr>
                <w:b/>
              </w:rPr>
              <w:t>25</w:t>
            </w:r>
          </w:p>
        </w:tc>
      </w:tr>
      <w:tr w:rsidR="00387ABF" w:rsidRPr="00F50031" w14:paraId="20F14976" w14:textId="77777777" w:rsidTr="00BD0E56">
        <w:tc>
          <w:tcPr>
            <w:tcW w:w="1980" w:type="dxa"/>
            <w:vMerge/>
            <w:shd w:val="clear" w:color="auto" w:fill="auto"/>
          </w:tcPr>
          <w:p w14:paraId="0BBD97B9" w14:textId="77777777" w:rsidR="00387ABF" w:rsidRPr="00F50031" w:rsidRDefault="00387ABF" w:rsidP="00BD0E56">
            <w:pPr>
              <w:spacing w:after="0"/>
              <w:rPr>
                <w:b/>
              </w:rPr>
            </w:pPr>
          </w:p>
        </w:tc>
        <w:tc>
          <w:tcPr>
            <w:tcW w:w="7110" w:type="dxa"/>
            <w:shd w:val="clear" w:color="auto" w:fill="auto"/>
          </w:tcPr>
          <w:p w14:paraId="03724165" w14:textId="77777777" w:rsidR="00387ABF" w:rsidRPr="00F50031" w:rsidRDefault="00387ABF" w:rsidP="00BD0E56">
            <w:pPr>
              <w:spacing w:after="0"/>
            </w:pPr>
            <w:r>
              <w:t>Limited littoral structure (lack of woody structure and vegetation, shoreline erosion)</w:t>
            </w:r>
          </w:p>
        </w:tc>
        <w:tc>
          <w:tcPr>
            <w:tcW w:w="1008" w:type="dxa"/>
            <w:vMerge/>
            <w:shd w:val="clear" w:color="auto" w:fill="auto"/>
            <w:vAlign w:val="center"/>
          </w:tcPr>
          <w:p w14:paraId="5143611C" w14:textId="77777777" w:rsidR="00387ABF" w:rsidRPr="00F50031" w:rsidRDefault="00387ABF" w:rsidP="00BD0E56">
            <w:pPr>
              <w:spacing w:after="0"/>
              <w:jc w:val="center"/>
              <w:rPr>
                <w:b/>
              </w:rPr>
            </w:pPr>
          </w:p>
        </w:tc>
      </w:tr>
      <w:tr w:rsidR="00387ABF" w:rsidRPr="00F50031" w14:paraId="2B562B83" w14:textId="77777777" w:rsidTr="00BD0E56">
        <w:tc>
          <w:tcPr>
            <w:tcW w:w="1980" w:type="dxa"/>
            <w:vMerge/>
            <w:shd w:val="clear" w:color="auto" w:fill="auto"/>
          </w:tcPr>
          <w:p w14:paraId="639C08FC" w14:textId="77777777" w:rsidR="00387ABF" w:rsidRPr="00F50031" w:rsidRDefault="00387ABF" w:rsidP="00BD0E56">
            <w:pPr>
              <w:spacing w:after="0"/>
              <w:rPr>
                <w:b/>
              </w:rPr>
            </w:pPr>
          </w:p>
        </w:tc>
        <w:tc>
          <w:tcPr>
            <w:tcW w:w="7110" w:type="dxa"/>
            <w:shd w:val="clear" w:color="auto" w:fill="auto"/>
          </w:tcPr>
          <w:p w14:paraId="74119292" w14:textId="77777777" w:rsidR="00387ABF" w:rsidRPr="00F50031" w:rsidRDefault="00387ABF" w:rsidP="00BD0E56">
            <w:pPr>
              <w:spacing w:after="0"/>
            </w:pPr>
            <w:r w:rsidRPr="00F50031">
              <w:t>Connectivity</w:t>
            </w:r>
          </w:p>
        </w:tc>
        <w:tc>
          <w:tcPr>
            <w:tcW w:w="1008" w:type="dxa"/>
            <w:vMerge w:val="restart"/>
            <w:shd w:val="clear" w:color="auto" w:fill="auto"/>
            <w:vAlign w:val="center"/>
          </w:tcPr>
          <w:p w14:paraId="6130E1E0" w14:textId="77777777" w:rsidR="00387ABF" w:rsidRPr="00F50031" w:rsidRDefault="00387ABF" w:rsidP="00BD0E56">
            <w:pPr>
              <w:spacing w:after="0"/>
              <w:jc w:val="center"/>
              <w:rPr>
                <w:b/>
              </w:rPr>
            </w:pPr>
            <w:r w:rsidRPr="00F50031">
              <w:rPr>
                <w:b/>
              </w:rPr>
              <w:t>10</w:t>
            </w:r>
          </w:p>
        </w:tc>
      </w:tr>
      <w:tr w:rsidR="00387ABF" w:rsidRPr="00F50031" w14:paraId="19DE48D7" w14:textId="77777777" w:rsidTr="00BD0E56">
        <w:tc>
          <w:tcPr>
            <w:tcW w:w="1980" w:type="dxa"/>
            <w:vMerge/>
            <w:shd w:val="clear" w:color="auto" w:fill="auto"/>
          </w:tcPr>
          <w:p w14:paraId="23D011F7" w14:textId="77777777" w:rsidR="00387ABF" w:rsidRPr="00F50031" w:rsidRDefault="00387ABF" w:rsidP="00BD0E56">
            <w:pPr>
              <w:spacing w:after="0"/>
              <w:rPr>
                <w:b/>
              </w:rPr>
            </w:pPr>
          </w:p>
        </w:tc>
        <w:tc>
          <w:tcPr>
            <w:tcW w:w="7110" w:type="dxa"/>
            <w:shd w:val="clear" w:color="auto" w:fill="auto"/>
          </w:tcPr>
          <w:p w14:paraId="004DEE40" w14:textId="77777777" w:rsidR="00387ABF" w:rsidRPr="00F50031" w:rsidRDefault="00387ABF" w:rsidP="00BD0E56">
            <w:pPr>
              <w:spacing w:after="0"/>
            </w:pPr>
            <w:r w:rsidRPr="00F50031">
              <w:t>Excessive Nutrients</w:t>
            </w:r>
            <w:r>
              <w:t xml:space="preserve"> </w:t>
            </w:r>
            <w:r w:rsidRPr="00F50031">
              <w:t>(algae blooms)</w:t>
            </w:r>
          </w:p>
        </w:tc>
        <w:tc>
          <w:tcPr>
            <w:tcW w:w="1008" w:type="dxa"/>
            <w:vMerge/>
            <w:shd w:val="clear" w:color="auto" w:fill="auto"/>
            <w:vAlign w:val="center"/>
          </w:tcPr>
          <w:p w14:paraId="48B9C599" w14:textId="77777777" w:rsidR="00387ABF" w:rsidRPr="00F50031" w:rsidRDefault="00387ABF" w:rsidP="00BD0E56">
            <w:pPr>
              <w:spacing w:after="0"/>
              <w:jc w:val="center"/>
              <w:rPr>
                <w:b/>
              </w:rPr>
            </w:pPr>
          </w:p>
        </w:tc>
      </w:tr>
      <w:tr w:rsidR="00387ABF" w:rsidRPr="00F50031" w14:paraId="2E7DFCEC" w14:textId="77777777" w:rsidTr="00BD0E56">
        <w:tc>
          <w:tcPr>
            <w:tcW w:w="1980" w:type="dxa"/>
            <w:vMerge w:val="restart"/>
            <w:shd w:val="clear" w:color="auto" w:fill="auto"/>
            <w:vAlign w:val="center"/>
          </w:tcPr>
          <w:p w14:paraId="7F9D2230" w14:textId="77777777" w:rsidR="00387ABF" w:rsidRPr="00F50031" w:rsidRDefault="00387ABF" w:rsidP="00BD0E56">
            <w:pPr>
              <w:spacing w:after="0"/>
              <w:jc w:val="center"/>
              <w:rPr>
                <w:b/>
              </w:rPr>
            </w:pPr>
            <w:r w:rsidRPr="00F50031">
              <w:rPr>
                <w:b/>
              </w:rPr>
              <w:t>Temperate Plains</w:t>
            </w:r>
          </w:p>
        </w:tc>
        <w:tc>
          <w:tcPr>
            <w:tcW w:w="7110" w:type="dxa"/>
            <w:shd w:val="clear" w:color="auto" w:fill="auto"/>
          </w:tcPr>
          <w:p w14:paraId="4A359395" w14:textId="77777777" w:rsidR="00387ABF" w:rsidRPr="00F50031" w:rsidRDefault="00387ABF" w:rsidP="00BD0E56">
            <w:pPr>
              <w:spacing w:after="0"/>
            </w:pPr>
            <w:r w:rsidRPr="00F50031">
              <w:t>Excessive Nutrients</w:t>
            </w:r>
          </w:p>
        </w:tc>
        <w:tc>
          <w:tcPr>
            <w:tcW w:w="1008" w:type="dxa"/>
            <w:vMerge w:val="restart"/>
            <w:shd w:val="clear" w:color="auto" w:fill="auto"/>
            <w:vAlign w:val="center"/>
          </w:tcPr>
          <w:p w14:paraId="046B969F" w14:textId="77777777" w:rsidR="00387ABF" w:rsidRPr="00F50031" w:rsidRDefault="00387ABF" w:rsidP="00BD0E56">
            <w:pPr>
              <w:spacing w:after="0"/>
              <w:jc w:val="center"/>
              <w:rPr>
                <w:b/>
              </w:rPr>
            </w:pPr>
            <w:r w:rsidRPr="00F50031">
              <w:rPr>
                <w:b/>
              </w:rPr>
              <w:t>50</w:t>
            </w:r>
          </w:p>
        </w:tc>
      </w:tr>
      <w:tr w:rsidR="00387ABF" w:rsidRPr="00F50031" w14:paraId="67B4BE8A" w14:textId="77777777" w:rsidTr="00BD0E56">
        <w:tc>
          <w:tcPr>
            <w:tcW w:w="1980" w:type="dxa"/>
            <w:vMerge/>
            <w:shd w:val="clear" w:color="auto" w:fill="auto"/>
          </w:tcPr>
          <w:p w14:paraId="325CB530" w14:textId="77777777" w:rsidR="00387ABF" w:rsidRPr="00F50031" w:rsidRDefault="00387ABF" w:rsidP="00BD0E56">
            <w:pPr>
              <w:spacing w:after="0"/>
              <w:rPr>
                <w:b/>
              </w:rPr>
            </w:pPr>
          </w:p>
        </w:tc>
        <w:tc>
          <w:tcPr>
            <w:tcW w:w="7110" w:type="dxa"/>
            <w:shd w:val="clear" w:color="auto" w:fill="auto"/>
          </w:tcPr>
          <w:p w14:paraId="299FC8E8" w14:textId="77777777" w:rsidR="00387ABF" w:rsidRPr="00F50031" w:rsidRDefault="00387ABF" w:rsidP="00BD0E56">
            <w:pPr>
              <w:spacing w:after="0"/>
            </w:pPr>
            <w:r w:rsidRPr="00F50031">
              <w:t>Siltation/Turbidity</w:t>
            </w:r>
          </w:p>
        </w:tc>
        <w:tc>
          <w:tcPr>
            <w:tcW w:w="1008" w:type="dxa"/>
            <w:vMerge/>
            <w:shd w:val="clear" w:color="auto" w:fill="auto"/>
            <w:vAlign w:val="center"/>
          </w:tcPr>
          <w:p w14:paraId="71EB3748" w14:textId="77777777" w:rsidR="00387ABF" w:rsidRPr="00F50031" w:rsidRDefault="00387ABF" w:rsidP="00BD0E56">
            <w:pPr>
              <w:spacing w:after="0"/>
              <w:jc w:val="center"/>
              <w:rPr>
                <w:b/>
              </w:rPr>
            </w:pPr>
          </w:p>
        </w:tc>
      </w:tr>
      <w:tr w:rsidR="00387ABF" w:rsidRPr="00F50031" w14:paraId="24A4E43B" w14:textId="77777777" w:rsidTr="00BD0E56">
        <w:tc>
          <w:tcPr>
            <w:tcW w:w="1980" w:type="dxa"/>
            <w:vMerge/>
            <w:shd w:val="clear" w:color="auto" w:fill="auto"/>
          </w:tcPr>
          <w:p w14:paraId="1BFE97DD" w14:textId="77777777" w:rsidR="00387ABF" w:rsidRPr="00F50031" w:rsidRDefault="00387ABF" w:rsidP="00BD0E56">
            <w:pPr>
              <w:spacing w:after="0"/>
              <w:rPr>
                <w:b/>
              </w:rPr>
            </w:pPr>
          </w:p>
        </w:tc>
        <w:tc>
          <w:tcPr>
            <w:tcW w:w="7110" w:type="dxa"/>
            <w:shd w:val="clear" w:color="auto" w:fill="auto"/>
          </w:tcPr>
          <w:p w14:paraId="1114CA10" w14:textId="77777777" w:rsidR="00387ABF" w:rsidRPr="00F50031" w:rsidRDefault="00387ABF" w:rsidP="00BD0E56">
            <w:pPr>
              <w:spacing w:after="0"/>
            </w:pPr>
            <w:r>
              <w:t>Limited littoral structure (lack of woody structure and vegetation, shoreline erosion)</w:t>
            </w:r>
          </w:p>
        </w:tc>
        <w:tc>
          <w:tcPr>
            <w:tcW w:w="1008" w:type="dxa"/>
            <w:vMerge w:val="restart"/>
            <w:shd w:val="clear" w:color="auto" w:fill="auto"/>
            <w:vAlign w:val="center"/>
          </w:tcPr>
          <w:p w14:paraId="659873F1" w14:textId="77777777" w:rsidR="00387ABF" w:rsidRPr="00F50031" w:rsidRDefault="00387ABF" w:rsidP="00BD0E56">
            <w:pPr>
              <w:spacing w:after="0"/>
              <w:jc w:val="center"/>
              <w:rPr>
                <w:b/>
              </w:rPr>
            </w:pPr>
            <w:r w:rsidRPr="00F50031">
              <w:rPr>
                <w:b/>
              </w:rPr>
              <w:t>25</w:t>
            </w:r>
          </w:p>
        </w:tc>
      </w:tr>
      <w:tr w:rsidR="00387ABF" w:rsidRPr="00F50031" w14:paraId="4536D3AE" w14:textId="77777777" w:rsidTr="00BD0E56">
        <w:tc>
          <w:tcPr>
            <w:tcW w:w="1980" w:type="dxa"/>
            <w:vMerge/>
            <w:shd w:val="clear" w:color="auto" w:fill="auto"/>
          </w:tcPr>
          <w:p w14:paraId="64D472B0" w14:textId="77777777" w:rsidR="00387ABF" w:rsidRPr="00F50031" w:rsidRDefault="00387ABF" w:rsidP="00BD0E56">
            <w:pPr>
              <w:spacing w:after="0"/>
              <w:rPr>
                <w:b/>
              </w:rPr>
            </w:pPr>
          </w:p>
        </w:tc>
        <w:tc>
          <w:tcPr>
            <w:tcW w:w="7110" w:type="dxa"/>
            <w:shd w:val="clear" w:color="auto" w:fill="auto"/>
          </w:tcPr>
          <w:p w14:paraId="4540C02D" w14:textId="77777777" w:rsidR="00387ABF" w:rsidRPr="00F50031" w:rsidRDefault="00387ABF" w:rsidP="00BD0E56">
            <w:pPr>
              <w:spacing w:after="0"/>
            </w:pPr>
            <w:r>
              <w:t xml:space="preserve">Excessive mudflats/shallowness (little </w:t>
            </w:r>
            <w:proofErr w:type="gramStart"/>
            <w:r>
              <w:t>deep water</w:t>
            </w:r>
            <w:proofErr w:type="gramEnd"/>
            <w:r>
              <w:t xml:space="preserve"> refuge)</w:t>
            </w:r>
          </w:p>
        </w:tc>
        <w:tc>
          <w:tcPr>
            <w:tcW w:w="1008" w:type="dxa"/>
            <w:vMerge/>
            <w:shd w:val="clear" w:color="auto" w:fill="auto"/>
            <w:vAlign w:val="center"/>
          </w:tcPr>
          <w:p w14:paraId="601949F3" w14:textId="77777777" w:rsidR="00387ABF" w:rsidRPr="00F50031" w:rsidRDefault="00387ABF" w:rsidP="00BD0E56">
            <w:pPr>
              <w:spacing w:after="0"/>
              <w:jc w:val="center"/>
              <w:rPr>
                <w:b/>
              </w:rPr>
            </w:pPr>
          </w:p>
        </w:tc>
      </w:tr>
      <w:tr w:rsidR="00387ABF" w:rsidRPr="00F50031" w14:paraId="56503138" w14:textId="77777777" w:rsidTr="00BD0E56">
        <w:tc>
          <w:tcPr>
            <w:tcW w:w="1980" w:type="dxa"/>
            <w:vMerge/>
            <w:shd w:val="clear" w:color="auto" w:fill="auto"/>
          </w:tcPr>
          <w:p w14:paraId="6363A355" w14:textId="77777777" w:rsidR="00387ABF" w:rsidRPr="00F50031" w:rsidRDefault="00387ABF" w:rsidP="00BD0E56">
            <w:pPr>
              <w:spacing w:after="0"/>
              <w:rPr>
                <w:b/>
              </w:rPr>
            </w:pPr>
          </w:p>
        </w:tc>
        <w:tc>
          <w:tcPr>
            <w:tcW w:w="7110" w:type="dxa"/>
            <w:shd w:val="clear" w:color="auto" w:fill="auto"/>
          </w:tcPr>
          <w:p w14:paraId="007DEE04" w14:textId="77777777" w:rsidR="00387ABF" w:rsidRPr="00F50031" w:rsidRDefault="00387ABF" w:rsidP="00BD0E56">
            <w:pPr>
              <w:spacing w:after="0"/>
            </w:pPr>
            <w:r w:rsidRPr="00F50031">
              <w:t>Water Regime (extreme</w:t>
            </w:r>
            <w:r>
              <w:t xml:space="preserve"> and/or</w:t>
            </w:r>
            <w:r w:rsidRPr="00F50031">
              <w:t xml:space="preserve"> mistimed</w:t>
            </w:r>
            <w:r>
              <w:t xml:space="preserve"> fluctuations,</w:t>
            </w:r>
            <w:r w:rsidRPr="00F50031">
              <w:t xml:space="preserve"> low retention)</w:t>
            </w:r>
          </w:p>
        </w:tc>
        <w:tc>
          <w:tcPr>
            <w:tcW w:w="1008" w:type="dxa"/>
            <w:vMerge w:val="restart"/>
            <w:shd w:val="clear" w:color="auto" w:fill="auto"/>
            <w:vAlign w:val="center"/>
          </w:tcPr>
          <w:p w14:paraId="7A20C5C6" w14:textId="77777777" w:rsidR="00387ABF" w:rsidRPr="00F50031" w:rsidRDefault="00387ABF" w:rsidP="00BD0E56">
            <w:pPr>
              <w:spacing w:after="0"/>
              <w:jc w:val="center"/>
              <w:rPr>
                <w:b/>
              </w:rPr>
            </w:pPr>
            <w:r w:rsidRPr="00F50031">
              <w:rPr>
                <w:b/>
              </w:rPr>
              <w:t>10</w:t>
            </w:r>
          </w:p>
        </w:tc>
      </w:tr>
      <w:tr w:rsidR="00387ABF" w:rsidRPr="00F50031" w14:paraId="23B16103" w14:textId="77777777" w:rsidTr="00BD0E56">
        <w:tc>
          <w:tcPr>
            <w:tcW w:w="1980" w:type="dxa"/>
            <w:vMerge/>
            <w:tcBorders>
              <w:bottom w:val="single" w:sz="4" w:space="0" w:color="auto"/>
            </w:tcBorders>
            <w:shd w:val="clear" w:color="auto" w:fill="auto"/>
          </w:tcPr>
          <w:p w14:paraId="5D7D1320" w14:textId="77777777" w:rsidR="00387ABF" w:rsidRPr="00F50031" w:rsidRDefault="00387ABF" w:rsidP="00BD0E56">
            <w:pPr>
              <w:spacing w:after="0"/>
              <w:rPr>
                <w:b/>
              </w:rPr>
            </w:pPr>
          </w:p>
        </w:tc>
        <w:tc>
          <w:tcPr>
            <w:tcW w:w="7110" w:type="dxa"/>
            <w:tcBorders>
              <w:bottom w:val="single" w:sz="4" w:space="0" w:color="auto"/>
            </w:tcBorders>
            <w:shd w:val="clear" w:color="auto" w:fill="auto"/>
          </w:tcPr>
          <w:p w14:paraId="22538E0A" w14:textId="77777777" w:rsidR="00387ABF" w:rsidRPr="00F50031" w:rsidRDefault="00387ABF" w:rsidP="00BD0E56">
            <w:pPr>
              <w:spacing w:after="0"/>
            </w:pPr>
            <w:r w:rsidRPr="00F50031">
              <w:t>Connectivity</w:t>
            </w:r>
          </w:p>
        </w:tc>
        <w:tc>
          <w:tcPr>
            <w:tcW w:w="1008" w:type="dxa"/>
            <w:vMerge/>
            <w:tcBorders>
              <w:bottom w:val="single" w:sz="4" w:space="0" w:color="auto"/>
            </w:tcBorders>
            <w:shd w:val="clear" w:color="auto" w:fill="auto"/>
            <w:vAlign w:val="center"/>
          </w:tcPr>
          <w:p w14:paraId="7A7CE02F" w14:textId="77777777" w:rsidR="00387ABF" w:rsidRPr="00F50031" w:rsidRDefault="00387ABF" w:rsidP="00BD0E56">
            <w:pPr>
              <w:spacing w:after="0"/>
              <w:jc w:val="center"/>
              <w:rPr>
                <w:b/>
              </w:rPr>
            </w:pPr>
          </w:p>
        </w:tc>
      </w:tr>
      <w:tr w:rsidR="00387ABF" w:rsidRPr="00F50031" w14:paraId="41A54757" w14:textId="77777777" w:rsidTr="00BD0E56">
        <w:trPr>
          <w:trHeight w:val="947"/>
        </w:trPr>
        <w:tc>
          <w:tcPr>
            <w:tcW w:w="10098" w:type="dxa"/>
            <w:gridSpan w:val="3"/>
            <w:tcBorders>
              <w:left w:val="nil"/>
              <w:bottom w:val="nil"/>
              <w:right w:val="nil"/>
            </w:tcBorders>
            <w:shd w:val="clear" w:color="auto" w:fill="auto"/>
          </w:tcPr>
          <w:p w14:paraId="66E38655" w14:textId="77777777" w:rsidR="00387ABF" w:rsidRPr="00F50031" w:rsidRDefault="00387ABF" w:rsidP="00BD0E56">
            <w:pPr>
              <w:spacing w:after="0"/>
              <w:jc w:val="center"/>
              <w:rPr>
                <w:b/>
              </w:rPr>
            </w:pPr>
          </w:p>
        </w:tc>
      </w:tr>
      <w:tr w:rsidR="00387ABF" w:rsidRPr="00F50031" w14:paraId="51E4E2D5" w14:textId="77777777" w:rsidTr="00BD0E56">
        <w:tc>
          <w:tcPr>
            <w:tcW w:w="1980" w:type="dxa"/>
            <w:vMerge w:val="restart"/>
            <w:tcBorders>
              <w:top w:val="nil"/>
            </w:tcBorders>
            <w:shd w:val="clear" w:color="auto" w:fill="auto"/>
            <w:vAlign w:val="center"/>
          </w:tcPr>
          <w:p w14:paraId="7CAEB3FC" w14:textId="77777777" w:rsidR="00387ABF" w:rsidRPr="00F50031" w:rsidRDefault="00387ABF" w:rsidP="00BD0E56">
            <w:pPr>
              <w:spacing w:after="0"/>
              <w:jc w:val="center"/>
              <w:rPr>
                <w:b/>
              </w:rPr>
            </w:pPr>
            <w:r w:rsidRPr="00F50031">
              <w:rPr>
                <w:b/>
              </w:rPr>
              <w:lastRenderedPageBreak/>
              <w:t>Coastal Plains</w:t>
            </w:r>
          </w:p>
        </w:tc>
        <w:tc>
          <w:tcPr>
            <w:tcW w:w="7110" w:type="dxa"/>
            <w:tcBorders>
              <w:top w:val="nil"/>
            </w:tcBorders>
            <w:shd w:val="clear" w:color="auto" w:fill="auto"/>
          </w:tcPr>
          <w:p w14:paraId="553BD384" w14:textId="77777777" w:rsidR="00387ABF" w:rsidRPr="00F50031" w:rsidRDefault="00387ABF" w:rsidP="00BD0E56">
            <w:pPr>
              <w:spacing w:after="0"/>
            </w:pPr>
            <w:r>
              <w:t xml:space="preserve">Excessive mudflats/shallowness (little </w:t>
            </w:r>
            <w:proofErr w:type="gramStart"/>
            <w:r>
              <w:t>deep water</w:t>
            </w:r>
            <w:proofErr w:type="gramEnd"/>
            <w:r>
              <w:t xml:space="preserve"> refuge)</w:t>
            </w:r>
          </w:p>
        </w:tc>
        <w:tc>
          <w:tcPr>
            <w:tcW w:w="1008" w:type="dxa"/>
            <w:vMerge w:val="restart"/>
            <w:tcBorders>
              <w:top w:val="nil"/>
            </w:tcBorders>
            <w:shd w:val="clear" w:color="auto" w:fill="auto"/>
            <w:vAlign w:val="center"/>
          </w:tcPr>
          <w:p w14:paraId="732E4A4A" w14:textId="77777777" w:rsidR="00387ABF" w:rsidRPr="00F50031" w:rsidRDefault="00387ABF" w:rsidP="00BD0E56">
            <w:pPr>
              <w:spacing w:after="0"/>
              <w:jc w:val="center"/>
              <w:rPr>
                <w:b/>
              </w:rPr>
            </w:pPr>
            <w:r w:rsidRPr="00F50031">
              <w:rPr>
                <w:b/>
              </w:rPr>
              <w:t>50</w:t>
            </w:r>
          </w:p>
        </w:tc>
      </w:tr>
      <w:tr w:rsidR="00387ABF" w:rsidRPr="00F50031" w14:paraId="303A4779" w14:textId="77777777" w:rsidTr="00BD0E56">
        <w:tc>
          <w:tcPr>
            <w:tcW w:w="1980" w:type="dxa"/>
            <w:vMerge/>
            <w:shd w:val="clear" w:color="auto" w:fill="auto"/>
          </w:tcPr>
          <w:p w14:paraId="54DED939" w14:textId="77777777" w:rsidR="00387ABF" w:rsidRPr="00F50031" w:rsidRDefault="00387ABF" w:rsidP="00BD0E56">
            <w:pPr>
              <w:spacing w:after="0"/>
              <w:rPr>
                <w:b/>
              </w:rPr>
            </w:pPr>
          </w:p>
        </w:tc>
        <w:tc>
          <w:tcPr>
            <w:tcW w:w="7110" w:type="dxa"/>
            <w:shd w:val="clear" w:color="auto" w:fill="auto"/>
          </w:tcPr>
          <w:p w14:paraId="0440435E" w14:textId="77777777" w:rsidR="00387ABF" w:rsidRPr="00F50031" w:rsidRDefault="00387ABF" w:rsidP="00BD0E56">
            <w:pPr>
              <w:spacing w:after="0"/>
            </w:pPr>
            <w:r w:rsidRPr="00F50031">
              <w:t>Siltation/Turbidity</w:t>
            </w:r>
          </w:p>
        </w:tc>
        <w:tc>
          <w:tcPr>
            <w:tcW w:w="1008" w:type="dxa"/>
            <w:vMerge/>
            <w:shd w:val="clear" w:color="auto" w:fill="auto"/>
            <w:vAlign w:val="center"/>
          </w:tcPr>
          <w:p w14:paraId="30651097" w14:textId="77777777" w:rsidR="00387ABF" w:rsidRPr="00F50031" w:rsidRDefault="00387ABF" w:rsidP="00BD0E56">
            <w:pPr>
              <w:spacing w:after="0"/>
              <w:jc w:val="center"/>
              <w:rPr>
                <w:b/>
              </w:rPr>
            </w:pPr>
          </w:p>
        </w:tc>
      </w:tr>
      <w:tr w:rsidR="00387ABF" w:rsidRPr="00F50031" w14:paraId="3634BB3A" w14:textId="77777777" w:rsidTr="00BD0E56">
        <w:trPr>
          <w:trHeight w:val="242"/>
        </w:trPr>
        <w:tc>
          <w:tcPr>
            <w:tcW w:w="1980" w:type="dxa"/>
            <w:vMerge/>
            <w:tcBorders>
              <w:bottom w:val="single" w:sz="4" w:space="0" w:color="auto"/>
            </w:tcBorders>
            <w:shd w:val="clear" w:color="auto" w:fill="auto"/>
          </w:tcPr>
          <w:p w14:paraId="46D4C5E6" w14:textId="77777777" w:rsidR="00387ABF" w:rsidRPr="00F50031" w:rsidRDefault="00387ABF" w:rsidP="00BD0E56">
            <w:pPr>
              <w:spacing w:after="0"/>
              <w:rPr>
                <w:b/>
              </w:rPr>
            </w:pPr>
          </w:p>
        </w:tc>
        <w:tc>
          <w:tcPr>
            <w:tcW w:w="7110" w:type="dxa"/>
            <w:tcBorders>
              <w:bottom w:val="single" w:sz="4" w:space="0" w:color="auto"/>
            </w:tcBorders>
            <w:shd w:val="clear" w:color="auto" w:fill="auto"/>
          </w:tcPr>
          <w:p w14:paraId="6BB8D355" w14:textId="77777777" w:rsidR="00387ABF" w:rsidRPr="00F50031" w:rsidRDefault="00387ABF" w:rsidP="00BD0E56">
            <w:pPr>
              <w:spacing w:after="0"/>
            </w:pPr>
            <w:r w:rsidRPr="00F50031">
              <w:t xml:space="preserve">Excessive </w:t>
            </w:r>
            <w:r>
              <w:t>Nutrients</w:t>
            </w:r>
          </w:p>
        </w:tc>
        <w:tc>
          <w:tcPr>
            <w:tcW w:w="1008" w:type="dxa"/>
            <w:vMerge w:val="restart"/>
            <w:tcBorders>
              <w:bottom w:val="single" w:sz="4" w:space="0" w:color="auto"/>
            </w:tcBorders>
            <w:shd w:val="clear" w:color="auto" w:fill="auto"/>
            <w:vAlign w:val="center"/>
          </w:tcPr>
          <w:p w14:paraId="2C90485C" w14:textId="77777777" w:rsidR="00387ABF" w:rsidRPr="00F50031" w:rsidRDefault="00387ABF" w:rsidP="00BD0E56">
            <w:pPr>
              <w:spacing w:after="0"/>
              <w:jc w:val="center"/>
              <w:rPr>
                <w:b/>
              </w:rPr>
            </w:pPr>
            <w:r w:rsidRPr="00F50031">
              <w:rPr>
                <w:b/>
              </w:rPr>
              <w:t>25</w:t>
            </w:r>
          </w:p>
        </w:tc>
      </w:tr>
      <w:tr w:rsidR="00387ABF" w:rsidRPr="00F50031" w14:paraId="66A22C6E" w14:textId="77777777" w:rsidTr="00BD0E56">
        <w:tc>
          <w:tcPr>
            <w:tcW w:w="1980" w:type="dxa"/>
            <w:vMerge/>
            <w:shd w:val="clear" w:color="auto" w:fill="auto"/>
          </w:tcPr>
          <w:p w14:paraId="1FFF76B1" w14:textId="77777777" w:rsidR="00387ABF" w:rsidRPr="00F50031" w:rsidRDefault="00387ABF" w:rsidP="00BD0E56">
            <w:pPr>
              <w:spacing w:after="0"/>
              <w:rPr>
                <w:b/>
              </w:rPr>
            </w:pPr>
          </w:p>
        </w:tc>
        <w:tc>
          <w:tcPr>
            <w:tcW w:w="7110" w:type="dxa"/>
            <w:shd w:val="clear" w:color="auto" w:fill="auto"/>
          </w:tcPr>
          <w:p w14:paraId="267916E1" w14:textId="77777777" w:rsidR="00387ABF" w:rsidRPr="00F50031" w:rsidRDefault="00387ABF" w:rsidP="00BD0E56">
            <w:pPr>
              <w:spacing w:after="0"/>
            </w:pPr>
            <w:r>
              <w:t>Connectivity</w:t>
            </w:r>
          </w:p>
        </w:tc>
        <w:tc>
          <w:tcPr>
            <w:tcW w:w="1008" w:type="dxa"/>
            <w:vMerge/>
            <w:shd w:val="clear" w:color="auto" w:fill="auto"/>
            <w:vAlign w:val="center"/>
          </w:tcPr>
          <w:p w14:paraId="0E6F8085" w14:textId="77777777" w:rsidR="00387ABF" w:rsidRPr="00F50031" w:rsidRDefault="00387ABF" w:rsidP="00BD0E56">
            <w:pPr>
              <w:spacing w:after="0"/>
              <w:jc w:val="center"/>
              <w:rPr>
                <w:b/>
              </w:rPr>
            </w:pPr>
          </w:p>
        </w:tc>
      </w:tr>
      <w:tr w:rsidR="00387ABF" w:rsidRPr="00F50031" w14:paraId="7A64E8C5" w14:textId="77777777" w:rsidTr="00BD0E56">
        <w:tc>
          <w:tcPr>
            <w:tcW w:w="1980" w:type="dxa"/>
            <w:vMerge/>
            <w:shd w:val="clear" w:color="auto" w:fill="auto"/>
          </w:tcPr>
          <w:p w14:paraId="768F680D" w14:textId="77777777" w:rsidR="00387ABF" w:rsidRPr="00F50031" w:rsidRDefault="00387ABF" w:rsidP="00BD0E56">
            <w:pPr>
              <w:spacing w:after="0"/>
              <w:rPr>
                <w:b/>
              </w:rPr>
            </w:pPr>
          </w:p>
        </w:tc>
        <w:tc>
          <w:tcPr>
            <w:tcW w:w="7110" w:type="dxa"/>
            <w:shd w:val="clear" w:color="auto" w:fill="auto"/>
          </w:tcPr>
          <w:p w14:paraId="7697B0BB" w14:textId="77777777" w:rsidR="00387ABF" w:rsidRPr="00F50031" w:rsidRDefault="00387ABF" w:rsidP="00BD0E56">
            <w:pPr>
              <w:spacing w:after="0"/>
            </w:pPr>
            <w:r>
              <w:t>Limited littoral structure (lack of woody structure and vegetation, shoreline erosion)</w:t>
            </w:r>
          </w:p>
        </w:tc>
        <w:tc>
          <w:tcPr>
            <w:tcW w:w="1008" w:type="dxa"/>
            <w:vMerge w:val="restart"/>
            <w:shd w:val="clear" w:color="auto" w:fill="auto"/>
            <w:vAlign w:val="center"/>
          </w:tcPr>
          <w:p w14:paraId="3463F96F" w14:textId="77777777" w:rsidR="00387ABF" w:rsidRPr="00F50031" w:rsidRDefault="00387ABF" w:rsidP="00BD0E56">
            <w:pPr>
              <w:spacing w:after="0"/>
              <w:jc w:val="center"/>
              <w:rPr>
                <w:b/>
              </w:rPr>
            </w:pPr>
            <w:r w:rsidRPr="00F50031">
              <w:rPr>
                <w:b/>
              </w:rPr>
              <w:t>10</w:t>
            </w:r>
          </w:p>
        </w:tc>
      </w:tr>
      <w:tr w:rsidR="00387ABF" w:rsidRPr="00F50031" w14:paraId="4A33B297" w14:textId="77777777" w:rsidTr="00BD0E56">
        <w:tc>
          <w:tcPr>
            <w:tcW w:w="1980" w:type="dxa"/>
            <w:vMerge/>
            <w:shd w:val="clear" w:color="auto" w:fill="auto"/>
          </w:tcPr>
          <w:p w14:paraId="0C42B86B" w14:textId="77777777" w:rsidR="00387ABF" w:rsidRPr="00F50031" w:rsidRDefault="00387ABF" w:rsidP="00BD0E56">
            <w:pPr>
              <w:spacing w:after="0"/>
              <w:rPr>
                <w:b/>
              </w:rPr>
            </w:pPr>
          </w:p>
        </w:tc>
        <w:tc>
          <w:tcPr>
            <w:tcW w:w="7110" w:type="dxa"/>
            <w:shd w:val="clear" w:color="auto" w:fill="auto"/>
          </w:tcPr>
          <w:p w14:paraId="76A9953E" w14:textId="77777777" w:rsidR="00387ABF" w:rsidRPr="00F50031" w:rsidRDefault="00387ABF" w:rsidP="00BD0E56">
            <w:pPr>
              <w:spacing w:after="0"/>
            </w:pPr>
            <w:r w:rsidRPr="00F50031">
              <w:t>Water Regime (extreme</w:t>
            </w:r>
            <w:r>
              <w:t xml:space="preserve"> and/or</w:t>
            </w:r>
            <w:r w:rsidRPr="00F50031">
              <w:t xml:space="preserve"> mistimed</w:t>
            </w:r>
            <w:r>
              <w:t xml:space="preserve"> fluctuations,</w:t>
            </w:r>
            <w:r w:rsidRPr="00F50031">
              <w:t xml:space="preserve"> low retention)</w:t>
            </w:r>
          </w:p>
        </w:tc>
        <w:tc>
          <w:tcPr>
            <w:tcW w:w="1008" w:type="dxa"/>
            <w:vMerge/>
            <w:shd w:val="clear" w:color="auto" w:fill="auto"/>
            <w:vAlign w:val="center"/>
          </w:tcPr>
          <w:p w14:paraId="62CF6A73" w14:textId="77777777" w:rsidR="00387ABF" w:rsidRPr="00F50031" w:rsidRDefault="00387ABF" w:rsidP="00BD0E56">
            <w:pPr>
              <w:spacing w:after="0"/>
              <w:jc w:val="center"/>
              <w:rPr>
                <w:b/>
              </w:rPr>
            </w:pPr>
          </w:p>
        </w:tc>
      </w:tr>
      <w:tr w:rsidR="00387ABF" w:rsidRPr="00F50031" w14:paraId="5B628587" w14:textId="77777777" w:rsidTr="00BD0E56">
        <w:tc>
          <w:tcPr>
            <w:tcW w:w="1980" w:type="dxa"/>
            <w:vMerge w:val="restart"/>
            <w:shd w:val="clear" w:color="auto" w:fill="auto"/>
            <w:vAlign w:val="center"/>
          </w:tcPr>
          <w:p w14:paraId="3C572B83" w14:textId="77777777" w:rsidR="00387ABF" w:rsidRPr="00F50031" w:rsidRDefault="00387ABF" w:rsidP="00BD0E56">
            <w:pPr>
              <w:spacing w:after="0"/>
              <w:jc w:val="center"/>
              <w:rPr>
                <w:b/>
              </w:rPr>
            </w:pPr>
            <w:r w:rsidRPr="00F50031">
              <w:rPr>
                <w:b/>
              </w:rPr>
              <w:t>Northern Appalachians</w:t>
            </w:r>
          </w:p>
        </w:tc>
        <w:tc>
          <w:tcPr>
            <w:tcW w:w="7110" w:type="dxa"/>
            <w:shd w:val="clear" w:color="auto" w:fill="auto"/>
          </w:tcPr>
          <w:p w14:paraId="772D2690" w14:textId="77777777" w:rsidR="00387ABF" w:rsidRPr="00F50031" w:rsidRDefault="00387ABF" w:rsidP="00BD0E56">
            <w:pPr>
              <w:spacing w:after="0"/>
            </w:pPr>
            <w:r w:rsidRPr="00F50031">
              <w:t>Water Regime (extreme</w:t>
            </w:r>
            <w:r>
              <w:t xml:space="preserve"> and/or</w:t>
            </w:r>
            <w:r w:rsidRPr="00F50031">
              <w:t xml:space="preserve"> mistimed</w:t>
            </w:r>
            <w:r>
              <w:t xml:space="preserve"> fluctuations,</w:t>
            </w:r>
            <w:r w:rsidRPr="00F50031">
              <w:t xml:space="preserve"> low retention)</w:t>
            </w:r>
          </w:p>
        </w:tc>
        <w:tc>
          <w:tcPr>
            <w:tcW w:w="1008" w:type="dxa"/>
            <w:vMerge w:val="restart"/>
            <w:shd w:val="clear" w:color="auto" w:fill="auto"/>
            <w:vAlign w:val="center"/>
          </w:tcPr>
          <w:p w14:paraId="1A2D6AAF" w14:textId="77777777" w:rsidR="00387ABF" w:rsidRPr="00F50031" w:rsidRDefault="00387ABF" w:rsidP="00BD0E56">
            <w:pPr>
              <w:spacing w:after="0"/>
              <w:jc w:val="center"/>
              <w:rPr>
                <w:b/>
              </w:rPr>
            </w:pPr>
            <w:r w:rsidRPr="00F50031">
              <w:rPr>
                <w:b/>
              </w:rPr>
              <w:t>50</w:t>
            </w:r>
          </w:p>
        </w:tc>
      </w:tr>
      <w:tr w:rsidR="00387ABF" w:rsidRPr="00F50031" w14:paraId="3AFE75E2" w14:textId="77777777" w:rsidTr="00BD0E56">
        <w:tc>
          <w:tcPr>
            <w:tcW w:w="1980" w:type="dxa"/>
            <w:vMerge/>
            <w:shd w:val="clear" w:color="auto" w:fill="auto"/>
          </w:tcPr>
          <w:p w14:paraId="6DA97098" w14:textId="77777777" w:rsidR="00387ABF" w:rsidRPr="00F50031" w:rsidRDefault="00387ABF" w:rsidP="00BD0E56">
            <w:pPr>
              <w:spacing w:after="0"/>
              <w:rPr>
                <w:b/>
              </w:rPr>
            </w:pPr>
          </w:p>
        </w:tc>
        <w:tc>
          <w:tcPr>
            <w:tcW w:w="7110" w:type="dxa"/>
            <w:shd w:val="clear" w:color="auto" w:fill="auto"/>
          </w:tcPr>
          <w:p w14:paraId="18516E48" w14:textId="77777777" w:rsidR="00387ABF" w:rsidRPr="00F50031" w:rsidRDefault="00387ABF" w:rsidP="00BD0E56">
            <w:pPr>
              <w:spacing w:after="0"/>
            </w:pPr>
            <w:r>
              <w:t xml:space="preserve">Excessive mudflats/shallowness (little </w:t>
            </w:r>
            <w:proofErr w:type="gramStart"/>
            <w:r>
              <w:t>deep water</w:t>
            </w:r>
            <w:proofErr w:type="gramEnd"/>
            <w:r>
              <w:t xml:space="preserve"> refuge)</w:t>
            </w:r>
          </w:p>
        </w:tc>
        <w:tc>
          <w:tcPr>
            <w:tcW w:w="1008" w:type="dxa"/>
            <w:vMerge/>
            <w:shd w:val="clear" w:color="auto" w:fill="auto"/>
            <w:vAlign w:val="center"/>
          </w:tcPr>
          <w:p w14:paraId="07008BC3" w14:textId="77777777" w:rsidR="00387ABF" w:rsidRPr="00F50031" w:rsidRDefault="00387ABF" w:rsidP="00BD0E56">
            <w:pPr>
              <w:spacing w:after="0"/>
              <w:jc w:val="center"/>
              <w:rPr>
                <w:b/>
              </w:rPr>
            </w:pPr>
          </w:p>
        </w:tc>
      </w:tr>
      <w:tr w:rsidR="00387ABF" w:rsidRPr="00F50031" w14:paraId="786E21DA" w14:textId="77777777" w:rsidTr="00BD0E56">
        <w:tc>
          <w:tcPr>
            <w:tcW w:w="1980" w:type="dxa"/>
            <w:vMerge/>
            <w:shd w:val="clear" w:color="auto" w:fill="auto"/>
          </w:tcPr>
          <w:p w14:paraId="4EFD21DD" w14:textId="77777777" w:rsidR="00387ABF" w:rsidRPr="00F50031" w:rsidRDefault="00387ABF" w:rsidP="00BD0E56">
            <w:pPr>
              <w:spacing w:after="0"/>
              <w:rPr>
                <w:b/>
              </w:rPr>
            </w:pPr>
          </w:p>
        </w:tc>
        <w:tc>
          <w:tcPr>
            <w:tcW w:w="7110" w:type="dxa"/>
            <w:shd w:val="clear" w:color="auto" w:fill="auto"/>
          </w:tcPr>
          <w:p w14:paraId="6008EF0E" w14:textId="77777777" w:rsidR="00387ABF" w:rsidRPr="00F50031" w:rsidRDefault="00387ABF" w:rsidP="00BD0E56">
            <w:pPr>
              <w:spacing w:after="0"/>
            </w:pPr>
            <w:r w:rsidRPr="00F50031">
              <w:t>Siltation/Turbidity</w:t>
            </w:r>
          </w:p>
        </w:tc>
        <w:tc>
          <w:tcPr>
            <w:tcW w:w="1008" w:type="dxa"/>
            <w:vMerge w:val="restart"/>
            <w:shd w:val="clear" w:color="auto" w:fill="auto"/>
            <w:vAlign w:val="center"/>
          </w:tcPr>
          <w:p w14:paraId="51C7C8C5" w14:textId="77777777" w:rsidR="00387ABF" w:rsidRPr="00F50031" w:rsidRDefault="00387ABF" w:rsidP="00BD0E56">
            <w:pPr>
              <w:spacing w:after="0"/>
              <w:jc w:val="center"/>
              <w:rPr>
                <w:b/>
              </w:rPr>
            </w:pPr>
            <w:r w:rsidRPr="00F50031">
              <w:rPr>
                <w:b/>
              </w:rPr>
              <w:t>25</w:t>
            </w:r>
          </w:p>
        </w:tc>
      </w:tr>
      <w:tr w:rsidR="00387ABF" w:rsidRPr="00F50031" w14:paraId="2A3295C0" w14:textId="77777777" w:rsidTr="00BD0E56">
        <w:tc>
          <w:tcPr>
            <w:tcW w:w="1980" w:type="dxa"/>
            <w:vMerge/>
            <w:shd w:val="clear" w:color="auto" w:fill="auto"/>
          </w:tcPr>
          <w:p w14:paraId="3415A4CD" w14:textId="77777777" w:rsidR="00387ABF" w:rsidRPr="00F50031" w:rsidRDefault="00387ABF" w:rsidP="00BD0E56">
            <w:pPr>
              <w:spacing w:after="0"/>
              <w:rPr>
                <w:b/>
              </w:rPr>
            </w:pPr>
          </w:p>
        </w:tc>
        <w:tc>
          <w:tcPr>
            <w:tcW w:w="7110" w:type="dxa"/>
            <w:shd w:val="clear" w:color="auto" w:fill="auto"/>
          </w:tcPr>
          <w:p w14:paraId="3D602902" w14:textId="77777777" w:rsidR="00387ABF" w:rsidRPr="00F50031" w:rsidRDefault="00387ABF" w:rsidP="00BD0E56">
            <w:pPr>
              <w:spacing w:after="0"/>
            </w:pPr>
            <w:r w:rsidRPr="00F50031">
              <w:t xml:space="preserve">Excessive </w:t>
            </w:r>
            <w:r>
              <w:t>Nutrients (algae blooms)</w:t>
            </w:r>
          </w:p>
        </w:tc>
        <w:tc>
          <w:tcPr>
            <w:tcW w:w="1008" w:type="dxa"/>
            <w:vMerge/>
            <w:shd w:val="clear" w:color="auto" w:fill="auto"/>
            <w:vAlign w:val="center"/>
          </w:tcPr>
          <w:p w14:paraId="2D121815" w14:textId="77777777" w:rsidR="00387ABF" w:rsidRPr="00F50031" w:rsidRDefault="00387ABF" w:rsidP="00BD0E56">
            <w:pPr>
              <w:spacing w:after="0"/>
              <w:jc w:val="center"/>
              <w:rPr>
                <w:b/>
              </w:rPr>
            </w:pPr>
          </w:p>
        </w:tc>
      </w:tr>
      <w:tr w:rsidR="00387ABF" w:rsidRPr="00F50031" w14:paraId="3FD5AB7D" w14:textId="77777777" w:rsidTr="00BD0E56">
        <w:tc>
          <w:tcPr>
            <w:tcW w:w="1980" w:type="dxa"/>
            <w:vMerge/>
            <w:shd w:val="clear" w:color="auto" w:fill="auto"/>
          </w:tcPr>
          <w:p w14:paraId="71A7C276" w14:textId="77777777" w:rsidR="00387ABF" w:rsidRPr="00F50031" w:rsidRDefault="00387ABF" w:rsidP="00BD0E56">
            <w:pPr>
              <w:spacing w:after="0"/>
              <w:rPr>
                <w:b/>
              </w:rPr>
            </w:pPr>
          </w:p>
        </w:tc>
        <w:tc>
          <w:tcPr>
            <w:tcW w:w="7110" w:type="dxa"/>
            <w:shd w:val="clear" w:color="auto" w:fill="auto"/>
          </w:tcPr>
          <w:p w14:paraId="4BDC0F4B" w14:textId="77777777" w:rsidR="00387ABF" w:rsidRPr="00F50031" w:rsidRDefault="00387ABF" w:rsidP="00BD0E56">
            <w:pPr>
              <w:spacing w:after="0"/>
            </w:pPr>
            <w:r>
              <w:t>Limited littoral structure (lack of woody structure and vegetation, shoreline erosion)</w:t>
            </w:r>
          </w:p>
        </w:tc>
        <w:tc>
          <w:tcPr>
            <w:tcW w:w="1008" w:type="dxa"/>
            <w:vMerge w:val="restart"/>
            <w:shd w:val="clear" w:color="auto" w:fill="auto"/>
            <w:vAlign w:val="center"/>
          </w:tcPr>
          <w:p w14:paraId="544395C6" w14:textId="77777777" w:rsidR="00387ABF" w:rsidRPr="00F50031" w:rsidRDefault="00387ABF" w:rsidP="00BD0E56">
            <w:pPr>
              <w:spacing w:after="0"/>
              <w:jc w:val="center"/>
              <w:rPr>
                <w:b/>
              </w:rPr>
            </w:pPr>
            <w:r w:rsidRPr="00F50031">
              <w:rPr>
                <w:b/>
              </w:rPr>
              <w:t>10</w:t>
            </w:r>
          </w:p>
        </w:tc>
      </w:tr>
      <w:tr w:rsidR="00387ABF" w:rsidRPr="00F50031" w14:paraId="088FCFC9" w14:textId="77777777" w:rsidTr="00BD0E56">
        <w:tc>
          <w:tcPr>
            <w:tcW w:w="1980" w:type="dxa"/>
            <w:vMerge/>
            <w:shd w:val="clear" w:color="auto" w:fill="auto"/>
          </w:tcPr>
          <w:p w14:paraId="0320BD18" w14:textId="77777777" w:rsidR="00387ABF" w:rsidRPr="00F50031" w:rsidRDefault="00387ABF" w:rsidP="00BD0E56">
            <w:pPr>
              <w:spacing w:after="0"/>
              <w:rPr>
                <w:b/>
              </w:rPr>
            </w:pPr>
          </w:p>
        </w:tc>
        <w:tc>
          <w:tcPr>
            <w:tcW w:w="7110" w:type="dxa"/>
            <w:shd w:val="clear" w:color="auto" w:fill="auto"/>
          </w:tcPr>
          <w:p w14:paraId="1A02FDAA" w14:textId="77777777" w:rsidR="00387ABF" w:rsidRPr="00F50031" w:rsidRDefault="00387ABF" w:rsidP="00BD0E56">
            <w:pPr>
              <w:spacing w:after="0"/>
            </w:pPr>
            <w:r>
              <w:t>Limited Nutrients</w:t>
            </w:r>
          </w:p>
        </w:tc>
        <w:tc>
          <w:tcPr>
            <w:tcW w:w="1008" w:type="dxa"/>
            <w:vMerge/>
            <w:shd w:val="clear" w:color="auto" w:fill="auto"/>
            <w:vAlign w:val="center"/>
          </w:tcPr>
          <w:p w14:paraId="7FCA2239" w14:textId="77777777" w:rsidR="00387ABF" w:rsidRPr="00F50031" w:rsidRDefault="00387ABF" w:rsidP="00BD0E56">
            <w:pPr>
              <w:spacing w:after="0"/>
              <w:jc w:val="center"/>
              <w:rPr>
                <w:b/>
              </w:rPr>
            </w:pPr>
          </w:p>
        </w:tc>
      </w:tr>
      <w:tr w:rsidR="00387ABF" w:rsidRPr="00F50031" w14:paraId="22A70212" w14:textId="77777777" w:rsidTr="00BD0E56">
        <w:tc>
          <w:tcPr>
            <w:tcW w:w="1980" w:type="dxa"/>
            <w:vMerge w:val="restart"/>
            <w:shd w:val="clear" w:color="auto" w:fill="auto"/>
            <w:vAlign w:val="center"/>
          </w:tcPr>
          <w:p w14:paraId="1022F4DD" w14:textId="77777777" w:rsidR="00387ABF" w:rsidRPr="00F50031" w:rsidRDefault="00387ABF" w:rsidP="00BD0E56">
            <w:pPr>
              <w:spacing w:after="0"/>
              <w:jc w:val="center"/>
              <w:rPr>
                <w:b/>
              </w:rPr>
            </w:pPr>
            <w:r w:rsidRPr="00F50031">
              <w:rPr>
                <w:b/>
              </w:rPr>
              <w:t>Southern Appalachians</w:t>
            </w:r>
          </w:p>
        </w:tc>
        <w:tc>
          <w:tcPr>
            <w:tcW w:w="7110" w:type="dxa"/>
            <w:shd w:val="clear" w:color="auto" w:fill="auto"/>
          </w:tcPr>
          <w:p w14:paraId="28188785" w14:textId="77777777" w:rsidR="00387ABF" w:rsidRPr="00F50031" w:rsidRDefault="00387ABF" w:rsidP="00BD0E56">
            <w:pPr>
              <w:spacing w:after="0"/>
            </w:pPr>
            <w:r w:rsidRPr="00F50031">
              <w:t>Siltation/Turbidity</w:t>
            </w:r>
          </w:p>
        </w:tc>
        <w:tc>
          <w:tcPr>
            <w:tcW w:w="1008" w:type="dxa"/>
            <w:vMerge w:val="restart"/>
            <w:shd w:val="clear" w:color="auto" w:fill="auto"/>
            <w:vAlign w:val="center"/>
          </w:tcPr>
          <w:p w14:paraId="5013CCDC" w14:textId="77777777" w:rsidR="00387ABF" w:rsidRPr="00F50031" w:rsidRDefault="00387ABF" w:rsidP="00BD0E56">
            <w:pPr>
              <w:spacing w:after="0"/>
              <w:jc w:val="center"/>
              <w:rPr>
                <w:b/>
              </w:rPr>
            </w:pPr>
            <w:r w:rsidRPr="00F50031">
              <w:rPr>
                <w:b/>
              </w:rPr>
              <w:t>50</w:t>
            </w:r>
          </w:p>
        </w:tc>
      </w:tr>
      <w:tr w:rsidR="00387ABF" w:rsidRPr="00F50031" w14:paraId="7A69DCE4" w14:textId="77777777" w:rsidTr="00BD0E56">
        <w:tc>
          <w:tcPr>
            <w:tcW w:w="1980" w:type="dxa"/>
            <w:vMerge/>
            <w:shd w:val="clear" w:color="auto" w:fill="auto"/>
          </w:tcPr>
          <w:p w14:paraId="7C072076" w14:textId="77777777" w:rsidR="00387ABF" w:rsidRPr="00F50031" w:rsidRDefault="00387ABF" w:rsidP="00BD0E56">
            <w:pPr>
              <w:spacing w:after="0"/>
              <w:rPr>
                <w:b/>
              </w:rPr>
            </w:pPr>
          </w:p>
        </w:tc>
        <w:tc>
          <w:tcPr>
            <w:tcW w:w="7110" w:type="dxa"/>
            <w:shd w:val="clear" w:color="auto" w:fill="auto"/>
          </w:tcPr>
          <w:p w14:paraId="38754A5A" w14:textId="77777777" w:rsidR="00387ABF" w:rsidRPr="00F50031" w:rsidRDefault="00387ABF" w:rsidP="00BD0E56">
            <w:pPr>
              <w:spacing w:after="0"/>
            </w:pPr>
            <w:r w:rsidRPr="00F50031">
              <w:t>Excessive Nutrients</w:t>
            </w:r>
            <w:r>
              <w:t xml:space="preserve"> (algae blooms)</w:t>
            </w:r>
          </w:p>
        </w:tc>
        <w:tc>
          <w:tcPr>
            <w:tcW w:w="1008" w:type="dxa"/>
            <w:vMerge/>
            <w:shd w:val="clear" w:color="auto" w:fill="auto"/>
            <w:vAlign w:val="center"/>
          </w:tcPr>
          <w:p w14:paraId="06B21F5D" w14:textId="77777777" w:rsidR="00387ABF" w:rsidRPr="00F50031" w:rsidRDefault="00387ABF" w:rsidP="00BD0E56">
            <w:pPr>
              <w:spacing w:after="0"/>
              <w:jc w:val="center"/>
              <w:rPr>
                <w:b/>
              </w:rPr>
            </w:pPr>
          </w:p>
        </w:tc>
      </w:tr>
      <w:tr w:rsidR="00387ABF" w:rsidRPr="00F50031" w14:paraId="100B812B" w14:textId="77777777" w:rsidTr="00BD0E56">
        <w:tc>
          <w:tcPr>
            <w:tcW w:w="1980" w:type="dxa"/>
            <w:vMerge/>
            <w:shd w:val="clear" w:color="auto" w:fill="auto"/>
          </w:tcPr>
          <w:p w14:paraId="4A4C1A2D" w14:textId="77777777" w:rsidR="00387ABF" w:rsidRPr="00F50031" w:rsidRDefault="00387ABF" w:rsidP="00BD0E56">
            <w:pPr>
              <w:spacing w:after="0"/>
              <w:rPr>
                <w:b/>
              </w:rPr>
            </w:pPr>
          </w:p>
        </w:tc>
        <w:tc>
          <w:tcPr>
            <w:tcW w:w="7110" w:type="dxa"/>
            <w:shd w:val="clear" w:color="auto" w:fill="auto"/>
          </w:tcPr>
          <w:p w14:paraId="64951A38" w14:textId="77777777" w:rsidR="00387ABF" w:rsidRPr="00F50031" w:rsidRDefault="00387ABF" w:rsidP="00BD0E56">
            <w:pPr>
              <w:spacing w:after="0"/>
            </w:pPr>
            <w:r>
              <w:t xml:space="preserve">Excessive mudflats/shallowness (little </w:t>
            </w:r>
            <w:proofErr w:type="gramStart"/>
            <w:r>
              <w:t>deep water</w:t>
            </w:r>
            <w:proofErr w:type="gramEnd"/>
            <w:r>
              <w:t xml:space="preserve"> refuge)</w:t>
            </w:r>
          </w:p>
        </w:tc>
        <w:tc>
          <w:tcPr>
            <w:tcW w:w="1008" w:type="dxa"/>
            <w:vMerge w:val="restart"/>
            <w:shd w:val="clear" w:color="auto" w:fill="auto"/>
            <w:vAlign w:val="center"/>
          </w:tcPr>
          <w:p w14:paraId="471BC96F" w14:textId="77777777" w:rsidR="00387ABF" w:rsidRPr="00F50031" w:rsidRDefault="00387ABF" w:rsidP="00BD0E56">
            <w:pPr>
              <w:spacing w:after="0"/>
              <w:jc w:val="center"/>
              <w:rPr>
                <w:b/>
              </w:rPr>
            </w:pPr>
            <w:r w:rsidRPr="00F50031">
              <w:rPr>
                <w:b/>
              </w:rPr>
              <w:t>25</w:t>
            </w:r>
          </w:p>
        </w:tc>
      </w:tr>
      <w:tr w:rsidR="00387ABF" w:rsidRPr="00F50031" w14:paraId="04F0A7FE" w14:textId="77777777" w:rsidTr="00BD0E56">
        <w:tc>
          <w:tcPr>
            <w:tcW w:w="1980" w:type="dxa"/>
            <w:vMerge/>
            <w:shd w:val="clear" w:color="auto" w:fill="auto"/>
          </w:tcPr>
          <w:p w14:paraId="2466F9EF" w14:textId="77777777" w:rsidR="00387ABF" w:rsidRPr="00F50031" w:rsidRDefault="00387ABF" w:rsidP="00BD0E56">
            <w:pPr>
              <w:spacing w:after="0"/>
              <w:rPr>
                <w:b/>
              </w:rPr>
            </w:pPr>
          </w:p>
        </w:tc>
        <w:tc>
          <w:tcPr>
            <w:tcW w:w="7110" w:type="dxa"/>
            <w:shd w:val="clear" w:color="auto" w:fill="auto"/>
          </w:tcPr>
          <w:p w14:paraId="1D8EF8DA" w14:textId="77777777" w:rsidR="00387ABF" w:rsidRPr="00F50031" w:rsidRDefault="00387ABF" w:rsidP="00BD0E56">
            <w:pPr>
              <w:spacing w:after="0"/>
            </w:pPr>
            <w:r>
              <w:t>Limited littoral structure (lack of woody structure and vegetation, shoreline erosion)</w:t>
            </w:r>
          </w:p>
        </w:tc>
        <w:tc>
          <w:tcPr>
            <w:tcW w:w="1008" w:type="dxa"/>
            <w:vMerge/>
            <w:shd w:val="clear" w:color="auto" w:fill="auto"/>
            <w:vAlign w:val="center"/>
          </w:tcPr>
          <w:p w14:paraId="10ED916C" w14:textId="77777777" w:rsidR="00387ABF" w:rsidRPr="00F50031" w:rsidRDefault="00387ABF" w:rsidP="00BD0E56">
            <w:pPr>
              <w:spacing w:after="0"/>
              <w:jc w:val="center"/>
              <w:rPr>
                <w:b/>
              </w:rPr>
            </w:pPr>
          </w:p>
        </w:tc>
      </w:tr>
      <w:tr w:rsidR="00387ABF" w:rsidRPr="00F50031" w14:paraId="37DC6FD7" w14:textId="77777777" w:rsidTr="00BD0E56">
        <w:tc>
          <w:tcPr>
            <w:tcW w:w="1980" w:type="dxa"/>
            <w:vMerge/>
            <w:shd w:val="clear" w:color="auto" w:fill="auto"/>
          </w:tcPr>
          <w:p w14:paraId="1F6960E4" w14:textId="77777777" w:rsidR="00387ABF" w:rsidRPr="00F50031" w:rsidRDefault="00387ABF" w:rsidP="00BD0E56">
            <w:pPr>
              <w:spacing w:after="0"/>
              <w:rPr>
                <w:b/>
              </w:rPr>
            </w:pPr>
          </w:p>
        </w:tc>
        <w:tc>
          <w:tcPr>
            <w:tcW w:w="7110" w:type="dxa"/>
            <w:shd w:val="clear" w:color="auto" w:fill="auto"/>
          </w:tcPr>
          <w:p w14:paraId="28B6C559" w14:textId="77777777" w:rsidR="00387ABF" w:rsidRPr="00F50031" w:rsidRDefault="00387ABF" w:rsidP="00BD0E56">
            <w:pPr>
              <w:spacing w:after="0"/>
            </w:pPr>
            <w:r w:rsidRPr="00F50031">
              <w:t>Water Regime (extreme</w:t>
            </w:r>
            <w:r>
              <w:t xml:space="preserve"> and/or</w:t>
            </w:r>
            <w:r w:rsidRPr="00F50031">
              <w:t xml:space="preserve"> mistimed</w:t>
            </w:r>
            <w:r>
              <w:t xml:space="preserve"> fluctuations,</w:t>
            </w:r>
            <w:r w:rsidRPr="00F50031">
              <w:t xml:space="preserve"> low retention)</w:t>
            </w:r>
          </w:p>
        </w:tc>
        <w:tc>
          <w:tcPr>
            <w:tcW w:w="1008" w:type="dxa"/>
            <w:vMerge w:val="restart"/>
            <w:shd w:val="clear" w:color="auto" w:fill="auto"/>
            <w:vAlign w:val="center"/>
          </w:tcPr>
          <w:p w14:paraId="06BDBBDB" w14:textId="77777777" w:rsidR="00387ABF" w:rsidRPr="00F50031" w:rsidRDefault="00387ABF" w:rsidP="00BD0E56">
            <w:pPr>
              <w:spacing w:after="0"/>
              <w:jc w:val="center"/>
              <w:rPr>
                <w:b/>
              </w:rPr>
            </w:pPr>
            <w:r w:rsidRPr="00F50031">
              <w:rPr>
                <w:b/>
              </w:rPr>
              <w:t>10</w:t>
            </w:r>
          </w:p>
        </w:tc>
      </w:tr>
      <w:tr w:rsidR="00387ABF" w:rsidRPr="00F50031" w14:paraId="586F8C61" w14:textId="77777777" w:rsidTr="00BD0E56">
        <w:tc>
          <w:tcPr>
            <w:tcW w:w="1980" w:type="dxa"/>
            <w:vMerge/>
            <w:shd w:val="clear" w:color="auto" w:fill="auto"/>
          </w:tcPr>
          <w:p w14:paraId="1EBB5630" w14:textId="77777777" w:rsidR="00387ABF" w:rsidRPr="00F50031" w:rsidRDefault="00387ABF" w:rsidP="00BD0E56">
            <w:pPr>
              <w:spacing w:after="0"/>
              <w:rPr>
                <w:b/>
              </w:rPr>
            </w:pPr>
          </w:p>
        </w:tc>
        <w:tc>
          <w:tcPr>
            <w:tcW w:w="7110" w:type="dxa"/>
            <w:shd w:val="clear" w:color="auto" w:fill="auto"/>
          </w:tcPr>
          <w:p w14:paraId="13E62311" w14:textId="77777777" w:rsidR="00387ABF" w:rsidRPr="00F50031" w:rsidRDefault="00387ABF" w:rsidP="00BD0E56">
            <w:pPr>
              <w:spacing w:after="0"/>
            </w:pPr>
            <w:r w:rsidRPr="00F50031">
              <w:t>Connectivity</w:t>
            </w:r>
          </w:p>
        </w:tc>
        <w:tc>
          <w:tcPr>
            <w:tcW w:w="1008" w:type="dxa"/>
            <w:vMerge/>
            <w:shd w:val="clear" w:color="auto" w:fill="auto"/>
          </w:tcPr>
          <w:p w14:paraId="7EDBFC6B" w14:textId="77777777" w:rsidR="00387ABF" w:rsidRPr="00F50031" w:rsidRDefault="00387ABF" w:rsidP="00BD0E56">
            <w:pPr>
              <w:spacing w:after="0"/>
            </w:pPr>
          </w:p>
        </w:tc>
      </w:tr>
    </w:tbl>
    <w:p w14:paraId="3CC579AD" w14:textId="7F89BD0F" w:rsidR="003D284B" w:rsidRDefault="003D284B">
      <w:pPr>
        <w:rPr>
          <w:rFonts w:ascii="Arial" w:hAnsi="Arial" w:cs="Arial"/>
          <w:b/>
          <w:sz w:val="24"/>
          <w:szCs w:val="24"/>
        </w:rPr>
        <w:sectPr w:rsidR="003D284B" w:rsidSect="007F2554">
          <w:pgSz w:w="12240" w:h="15840"/>
          <w:pgMar w:top="720" w:right="1440" w:bottom="360" w:left="1440" w:header="720" w:footer="720" w:gutter="0"/>
          <w:cols w:space="720"/>
          <w:docGrid w:linePitch="360"/>
        </w:sectPr>
      </w:pPr>
    </w:p>
    <w:p w14:paraId="1E47768B" w14:textId="0B39F870" w:rsidR="009F4E61" w:rsidRDefault="003702F0" w:rsidP="00486BE1">
      <w:pPr>
        <w:autoSpaceDE w:val="0"/>
        <w:autoSpaceDN w:val="0"/>
        <w:adjustRightInd w:val="0"/>
        <w:spacing w:after="0" w:line="240" w:lineRule="auto"/>
        <w:rPr>
          <w:rFonts w:ascii="Arial" w:hAnsi="Arial" w:cs="Arial"/>
          <w:b/>
          <w:sz w:val="24"/>
          <w:szCs w:val="24"/>
        </w:rPr>
      </w:pPr>
      <w:r>
        <w:rPr>
          <w:rFonts w:ascii="Arial" w:hAnsi="Arial" w:cs="Arial"/>
          <w:b/>
          <w:sz w:val="24"/>
          <w:szCs w:val="24"/>
        </w:rPr>
        <w:lastRenderedPageBreak/>
        <w:t>APPENDIX C: Characteristics of quality objectives as determined by the SMART system.</w:t>
      </w:r>
    </w:p>
    <w:tbl>
      <w:tblPr>
        <w:tblStyle w:val="GridTable1Light"/>
        <w:tblpPr w:leftFromText="180" w:rightFromText="180" w:vertAnchor="page" w:horzAnchor="margin" w:tblpY="1756"/>
        <w:tblW w:w="14575" w:type="dxa"/>
        <w:tblLook w:val="04A0" w:firstRow="1" w:lastRow="0" w:firstColumn="1" w:lastColumn="0" w:noHBand="0" w:noVBand="1"/>
      </w:tblPr>
      <w:tblGrid>
        <w:gridCol w:w="3505"/>
        <w:gridCol w:w="2790"/>
        <w:gridCol w:w="3060"/>
        <w:gridCol w:w="3150"/>
        <w:gridCol w:w="2070"/>
      </w:tblGrid>
      <w:tr w:rsidR="00867D50" w14:paraId="4E577ABE" w14:textId="77777777" w:rsidTr="009434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7A8A9864" w14:textId="77777777" w:rsidR="00867D50" w:rsidRPr="00BE3FF8" w:rsidRDefault="00867D50" w:rsidP="00943489">
            <w:pPr>
              <w:jc w:val="center"/>
              <w:rPr>
                <w:rFonts w:ascii="Arial" w:hAnsi="Arial" w:cs="Arial"/>
                <w:sz w:val="24"/>
                <w:szCs w:val="24"/>
              </w:rPr>
            </w:pPr>
            <w:r w:rsidRPr="00BE3FF8">
              <w:rPr>
                <w:rFonts w:ascii="Arial" w:hAnsi="Arial" w:cs="Arial"/>
                <w:sz w:val="24"/>
                <w:szCs w:val="24"/>
              </w:rPr>
              <w:t>SPECIFIC</w:t>
            </w:r>
          </w:p>
        </w:tc>
        <w:tc>
          <w:tcPr>
            <w:tcW w:w="2790" w:type="dxa"/>
          </w:tcPr>
          <w:p w14:paraId="320530A3" w14:textId="77777777" w:rsidR="00867D50" w:rsidRPr="00BE3FF8" w:rsidRDefault="00867D50" w:rsidP="0094348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BE3FF8">
              <w:rPr>
                <w:rFonts w:ascii="Arial" w:hAnsi="Arial" w:cs="Arial"/>
                <w:sz w:val="24"/>
                <w:szCs w:val="24"/>
              </w:rPr>
              <w:t>MEASURABLE</w:t>
            </w:r>
          </w:p>
        </w:tc>
        <w:tc>
          <w:tcPr>
            <w:tcW w:w="3060" w:type="dxa"/>
          </w:tcPr>
          <w:p w14:paraId="0C279DE2" w14:textId="77777777" w:rsidR="00867D50" w:rsidRPr="00BE3FF8" w:rsidRDefault="00867D50" w:rsidP="0094348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BE3FF8">
              <w:rPr>
                <w:rFonts w:ascii="Arial" w:hAnsi="Arial" w:cs="Arial"/>
                <w:sz w:val="24"/>
                <w:szCs w:val="24"/>
              </w:rPr>
              <w:t>ACHIEVABLE</w:t>
            </w:r>
          </w:p>
        </w:tc>
        <w:tc>
          <w:tcPr>
            <w:tcW w:w="3150" w:type="dxa"/>
          </w:tcPr>
          <w:p w14:paraId="66E09136" w14:textId="77777777" w:rsidR="00867D50" w:rsidRPr="00BE3FF8" w:rsidRDefault="00867D50" w:rsidP="0094348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BE3FF8">
              <w:rPr>
                <w:rFonts w:ascii="Arial" w:hAnsi="Arial" w:cs="Arial"/>
                <w:sz w:val="24"/>
                <w:szCs w:val="24"/>
              </w:rPr>
              <w:t>REALISTIC</w:t>
            </w:r>
          </w:p>
        </w:tc>
        <w:tc>
          <w:tcPr>
            <w:tcW w:w="2070" w:type="dxa"/>
          </w:tcPr>
          <w:p w14:paraId="502FA19A" w14:textId="77777777" w:rsidR="00867D50" w:rsidRPr="00BE3FF8" w:rsidRDefault="00867D50" w:rsidP="0094348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BE3FF8">
              <w:rPr>
                <w:rFonts w:ascii="Arial" w:hAnsi="Arial" w:cs="Arial"/>
                <w:sz w:val="24"/>
                <w:szCs w:val="24"/>
              </w:rPr>
              <w:t>TIMEBOUND</w:t>
            </w:r>
          </w:p>
        </w:tc>
      </w:tr>
      <w:tr w:rsidR="00867D50" w14:paraId="67D0A6C6" w14:textId="77777777" w:rsidTr="00943489">
        <w:tc>
          <w:tcPr>
            <w:cnfStyle w:val="001000000000" w:firstRow="0" w:lastRow="0" w:firstColumn="1" w:lastColumn="0" w:oddVBand="0" w:evenVBand="0" w:oddHBand="0" w:evenHBand="0" w:firstRowFirstColumn="0" w:firstRowLastColumn="0" w:lastRowFirstColumn="0" w:lastRowLastColumn="0"/>
            <w:tcW w:w="3505" w:type="dxa"/>
          </w:tcPr>
          <w:p w14:paraId="0D0CB726" w14:textId="77777777" w:rsidR="00867D50" w:rsidRPr="00BE3FF8" w:rsidRDefault="00867D50" w:rsidP="00943489">
            <w:pPr>
              <w:rPr>
                <w:b w:val="0"/>
                <w:bCs w:val="0"/>
              </w:rPr>
            </w:pPr>
            <w:r w:rsidRPr="00BE3FF8">
              <w:rPr>
                <w:b w:val="0"/>
                <w:bCs w:val="0"/>
              </w:rPr>
              <w:t>Work outcomes should specify what needs to be achieved.</w:t>
            </w:r>
          </w:p>
        </w:tc>
        <w:tc>
          <w:tcPr>
            <w:tcW w:w="2790" w:type="dxa"/>
          </w:tcPr>
          <w:p w14:paraId="3BDAE467" w14:textId="77777777" w:rsidR="00867D50" w:rsidRPr="00BE3FF8" w:rsidRDefault="00867D50" w:rsidP="00943489">
            <w:pPr>
              <w:cnfStyle w:val="000000000000" w:firstRow="0" w:lastRow="0" w:firstColumn="0" w:lastColumn="0" w:oddVBand="0" w:evenVBand="0" w:oddHBand="0" w:evenHBand="0" w:firstRowFirstColumn="0" w:firstRowLastColumn="0" w:lastRowFirstColumn="0" w:lastRowLastColumn="0"/>
            </w:pPr>
            <w:r>
              <w:t xml:space="preserve">The work outcomes need to be measured as to </w:t>
            </w:r>
            <w:proofErr w:type="gramStart"/>
            <w:r>
              <w:t>whether or not</w:t>
            </w:r>
            <w:proofErr w:type="gramEnd"/>
            <w:r>
              <w:t xml:space="preserve"> they have been met.</w:t>
            </w:r>
          </w:p>
        </w:tc>
        <w:tc>
          <w:tcPr>
            <w:tcW w:w="3060" w:type="dxa"/>
          </w:tcPr>
          <w:p w14:paraId="577914B7" w14:textId="77777777" w:rsidR="00867D50" w:rsidRPr="00BE3FF8" w:rsidRDefault="00867D50" w:rsidP="00943489">
            <w:pPr>
              <w:cnfStyle w:val="000000000000" w:firstRow="0" w:lastRow="0" w:firstColumn="0" w:lastColumn="0" w:oddVBand="0" w:evenVBand="0" w:oddHBand="0" w:evenHBand="0" w:firstRowFirstColumn="0" w:firstRowLastColumn="0" w:lastRowFirstColumn="0" w:lastRowLastColumn="0"/>
            </w:pPr>
            <w:r>
              <w:t>The work outcomes must be able to be met with the resources available.</w:t>
            </w:r>
          </w:p>
        </w:tc>
        <w:tc>
          <w:tcPr>
            <w:tcW w:w="3150" w:type="dxa"/>
          </w:tcPr>
          <w:p w14:paraId="5B1C8D64" w14:textId="77777777" w:rsidR="00867D50" w:rsidRPr="00BE3FF8" w:rsidRDefault="00867D50" w:rsidP="00943489">
            <w:pPr>
              <w:cnfStyle w:val="000000000000" w:firstRow="0" w:lastRow="0" w:firstColumn="0" w:lastColumn="0" w:oddVBand="0" w:evenVBand="0" w:oddHBand="0" w:evenHBand="0" w:firstRowFirstColumn="0" w:firstRowLastColumn="0" w:lastRowFirstColumn="0" w:lastRowLastColumn="0"/>
            </w:pPr>
            <w:r>
              <w:t>The work outcomes are important to the agency’s goals and the specific job function.</w:t>
            </w:r>
          </w:p>
        </w:tc>
        <w:tc>
          <w:tcPr>
            <w:tcW w:w="2070" w:type="dxa"/>
          </w:tcPr>
          <w:p w14:paraId="71691828" w14:textId="77777777" w:rsidR="00867D50" w:rsidRPr="00BE3FF8" w:rsidRDefault="00867D50" w:rsidP="00943489">
            <w:pPr>
              <w:cnfStyle w:val="000000000000" w:firstRow="0" w:lastRow="0" w:firstColumn="0" w:lastColumn="0" w:oddVBand="0" w:evenVBand="0" w:oddHBand="0" w:evenHBand="0" w:firstRowFirstColumn="0" w:firstRowLastColumn="0" w:lastRowFirstColumn="0" w:lastRowLastColumn="0"/>
            </w:pPr>
            <w:r>
              <w:t>The work outcomes need to have a time limit for completion.</w:t>
            </w:r>
          </w:p>
        </w:tc>
      </w:tr>
      <w:tr w:rsidR="00867D50" w14:paraId="4BE24585" w14:textId="77777777" w:rsidTr="00943489">
        <w:tc>
          <w:tcPr>
            <w:cnfStyle w:val="001000000000" w:firstRow="0" w:lastRow="0" w:firstColumn="1" w:lastColumn="0" w:oddVBand="0" w:evenVBand="0" w:oddHBand="0" w:evenHBand="0" w:firstRowFirstColumn="0" w:firstRowLastColumn="0" w:lastRowFirstColumn="0" w:lastRowLastColumn="0"/>
            <w:tcW w:w="3505" w:type="dxa"/>
          </w:tcPr>
          <w:p w14:paraId="4A9AD7AA" w14:textId="77777777" w:rsidR="00867D50" w:rsidRPr="00BE3FF8" w:rsidRDefault="00867D50" w:rsidP="00943489">
            <w:pPr>
              <w:rPr>
                <w:b w:val="0"/>
                <w:bCs w:val="0"/>
              </w:rPr>
            </w:pPr>
            <w:r>
              <w:rPr>
                <w:b w:val="0"/>
                <w:bCs w:val="0"/>
              </w:rPr>
              <w:t xml:space="preserve">Is the outcome </w:t>
            </w:r>
            <w:proofErr w:type="gramStart"/>
            <w:r>
              <w:rPr>
                <w:b w:val="0"/>
                <w:bCs w:val="0"/>
              </w:rPr>
              <w:t>is</w:t>
            </w:r>
            <w:proofErr w:type="gramEnd"/>
            <w:r>
              <w:rPr>
                <w:b w:val="0"/>
                <w:bCs w:val="0"/>
              </w:rPr>
              <w:t xml:space="preserve"> concrete, detailed, focused and well defined? It must be straightforward and emphasize action and the required outcome. The work outcome must communicate what you want to see happen.</w:t>
            </w:r>
          </w:p>
        </w:tc>
        <w:tc>
          <w:tcPr>
            <w:tcW w:w="2790" w:type="dxa"/>
          </w:tcPr>
          <w:p w14:paraId="31507784" w14:textId="77777777" w:rsidR="00867D50" w:rsidRPr="00BE3FF8" w:rsidRDefault="00867D50" w:rsidP="00943489">
            <w:pPr>
              <w:cnfStyle w:val="000000000000" w:firstRow="0" w:lastRow="0" w:firstColumn="0" w:lastColumn="0" w:oddVBand="0" w:evenVBand="0" w:oddHBand="0" w:evenHBand="0" w:firstRowFirstColumn="0" w:firstRowLastColumn="0" w:lastRowFirstColumn="0" w:lastRowLastColumn="0"/>
            </w:pPr>
            <w:r>
              <w:t>A work outcome must be measurable so that its progress can be determined.</w:t>
            </w:r>
          </w:p>
        </w:tc>
        <w:tc>
          <w:tcPr>
            <w:tcW w:w="3060" w:type="dxa"/>
          </w:tcPr>
          <w:p w14:paraId="7705C5DC" w14:textId="77777777" w:rsidR="00867D50" w:rsidRPr="00BE3FF8" w:rsidRDefault="00867D50" w:rsidP="00943489">
            <w:pPr>
              <w:cnfStyle w:val="000000000000" w:firstRow="0" w:lastRow="0" w:firstColumn="0" w:lastColumn="0" w:oddVBand="0" w:evenVBand="0" w:oddHBand="0" w:evenHBand="0" w:firstRowFirstColumn="0" w:firstRowLastColumn="0" w:lastRowFirstColumn="0" w:lastRowLastColumn="0"/>
            </w:pPr>
            <w:r>
              <w:t xml:space="preserve">The work outcome must be accomplished based on the skills, </w:t>
            </w:r>
            <w:proofErr w:type="gramStart"/>
            <w:r>
              <w:t>knowledge</w:t>
            </w:r>
            <w:proofErr w:type="gramEnd"/>
            <w:r>
              <w:t xml:space="preserve"> and resources available.</w:t>
            </w:r>
          </w:p>
        </w:tc>
        <w:tc>
          <w:tcPr>
            <w:tcW w:w="3150" w:type="dxa"/>
          </w:tcPr>
          <w:p w14:paraId="338490FE" w14:textId="77777777" w:rsidR="00867D50" w:rsidRPr="00BE3FF8" w:rsidRDefault="00867D50" w:rsidP="00943489">
            <w:pPr>
              <w:cnfStyle w:val="000000000000" w:firstRow="0" w:lastRow="0" w:firstColumn="0" w:lastColumn="0" w:oddVBand="0" w:evenVBand="0" w:oddHBand="0" w:evenHBand="0" w:firstRowFirstColumn="0" w:firstRowLastColumn="0" w:lastRowFirstColumn="0" w:lastRowLastColumn="0"/>
            </w:pPr>
            <w:r>
              <w:t>The work outcomes must relate to the overall agency strategic and/or operational goals.</w:t>
            </w:r>
          </w:p>
        </w:tc>
        <w:tc>
          <w:tcPr>
            <w:tcW w:w="2070" w:type="dxa"/>
          </w:tcPr>
          <w:p w14:paraId="7FBB34B7" w14:textId="77777777" w:rsidR="00867D50" w:rsidRPr="00BE3FF8" w:rsidRDefault="00867D50" w:rsidP="00943489">
            <w:pPr>
              <w:cnfStyle w:val="000000000000" w:firstRow="0" w:lastRow="0" w:firstColumn="0" w:lastColumn="0" w:oddVBand="0" w:evenVBand="0" w:oddHBand="0" w:evenHBand="0" w:firstRowFirstColumn="0" w:firstRowLastColumn="0" w:lastRowFirstColumn="0" w:lastRowLastColumn="0"/>
            </w:pPr>
            <w:r>
              <w:t>The work outcome must have a begin date and an end date. Interim dates for assessment may also be included. Agreed timeframes create the necessary urgency and prompts action.</w:t>
            </w:r>
          </w:p>
        </w:tc>
      </w:tr>
      <w:tr w:rsidR="00867D50" w14:paraId="31653207" w14:textId="77777777" w:rsidTr="00943489">
        <w:tc>
          <w:tcPr>
            <w:cnfStyle w:val="001000000000" w:firstRow="0" w:lastRow="0" w:firstColumn="1" w:lastColumn="0" w:oddVBand="0" w:evenVBand="0" w:oddHBand="0" w:evenHBand="0" w:firstRowFirstColumn="0" w:firstRowLastColumn="0" w:lastRowFirstColumn="0" w:lastRowLastColumn="0"/>
            <w:tcW w:w="3505" w:type="dxa"/>
          </w:tcPr>
          <w:p w14:paraId="4291CEAA" w14:textId="77777777" w:rsidR="00867D50" w:rsidRPr="00BE3FF8" w:rsidRDefault="00867D50" w:rsidP="00943489">
            <w:pPr>
              <w:rPr>
                <w:b w:val="0"/>
                <w:bCs w:val="0"/>
              </w:rPr>
            </w:pPr>
            <w:r>
              <w:rPr>
                <w:b w:val="0"/>
                <w:bCs w:val="0"/>
              </w:rPr>
              <w:t>What exactly is to be done, with and for whom?</w:t>
            </w:r>
          </w:p>
        </w:tc>
        <w:tc>
          <w:tcPr>
            <w:tcW w:w="2790" w:type="dxa"/>
          </w:tcPr>
          <w:p w14:paraId="6EB2374E" w14:textId="77777777" w:rsidR="00867D50" w:rsidRPr="00BE3FF8" w:rsidRDefault="00867D50" w:rsidP="00943489">
            <w:pPr>
              <w:cnfStyle w:val="000000000000" w:firstRow="0" w:lastRow="0" w:firstColumn="0" w:lastColumn="0" w:oddVBand="0" w:evenVBand="0" w:oddHBand="0" w:evenHBand="0" w:firstRowFirstColumn="0" w:firstRowLastColumn="0" w:lastRowFirstColumn="0" w:lastRowLastColumn="0"/>
            </w:pPr>
            <w:proofErr w:type="gramStart"/>
            <w:r>
              <w:t>It’s</w:t>
            </w:r>
            <w:proofErr w:type="gramEnd"/>
            <w:r>
              <w:t xml:space="preserve"> important to have measures that will encourage and motivate and will allow one to determine when the work outcome has been achieved or not.</w:t>
            </w:r>
          </w:p>
        </w:tc>
        <w:tc>
          <w:tcPr>
            <w:tcW w:w="3060" w:type="dxa"/>
          </w:tcPr>
          <w:p w14:paraId="4600AC96" w14:textId="77777777" w:rsidR="00867D50" w:rsidRPr="00BE3FF8" w:rsidRDefault="00867D50" w:rsidP="00943489">
            <w:pPr>
              <w:cnfStyle w:val="000000000000" w:firstRow="0" w:lastRow="0" w:firstColumn="0" w:lastColumn="0" w:oddVBand="0" w:evenVBand="0" w:oddHBand="0" w:evenHBand="0" w:firstRowFirstColumn="0" w:firstRowLastColumn="0" w:lastRowFirstColumn="0" w:lastRowLastColumn="0"/>
            </w:pPr>
            <w:r>
              <w:t>The work outcome can be challenging, but not so much as to cause constant frustration.</w:t>
            </w:r>
          </w:p>
        </w:tc>
        <w:tc>
          <w:tcPr>
            <w:tcW w:w="3150" w:type="dxa"/>
          </w:tcPr>
          <w:p w14:paraId="22E9DD12" w14:textId="77777777" w:rsidR="00867D50" w:rsidRPr="00BE3FF8" w:rsidRDefault="00867D50" w:rsidP="00943489">
            <w:pPr>
              <w:cnfStyle w:val="000000000000" w:firstRow="0" w:lastRow="0" w:firstColumn="0" w:lastColumn="0" w:oddVBand="0" w:evenVBand="0" w:oddHBand="0" w:evenHBand="0" w:firstRowFirstColumn="0" w:firstRowLastColumn="0" w:lastRowFirstColumn="0" w:lastRowLastColumn="0"/>
            </w:pPr>
            <w:r>
              <w:t xml:space="preserve">Can the people to whom the work outcome is assigned make </w:t>
            </w:r>
            <w:proofErr w:type="spellStart"/>
            <w:r>
              <w:t>and</w:t>
            </w:r>
            <w:proofErr w:type="spellEnd"/>
            <w:r>
              <w:t xml:space="preserve"> impact on the situation?</w:t>
            </w:r>
          </w:p>
        </w:tc>
        <w:tc>
          <w:tcPr>
            <w:tcW w:w="2070" w:type="dxa"/>
          </w:tcPr>
          <w:p w14:paraId="00D2C892" w14:textId="77777777" w:rsidR="00867D50" w:rsidRPr="00BE3FF8" w:rsidRDefault="00867D50" w:rsidP="00943489">
            <w:pPr>
              <w:cnfStyle w:val="000000000000" w:firstRow="0" w:lastRow="0" w:firstColumn="0" w:lastColumn="0" w:oddVBand="0" w:evenVBand="0" w:oddHBand="0" w:evenHBand="0" w:firstRowFirstColumn="0" w:firstRowLastColumn="0" w:lastRowFirstColumn="0" w:lastRowLastColumn="0"/>
            </w:pPr>
            <w:r>
              <w:t>I the start and finished date/time for the work outcome clearly set?</w:t>
            </w:r>
          </w:p>
        </w:tc>
      </w:tr>
      <w:tr w:rsidR="00867D50" w14:paraId="536A09B5" w14:textId="77777777" w:rsidTr="00943489">
        <w:tc>
          <w:tcPr>
            <w:cnfStyle w:val="001000000000" w:firstRow="0" w:lastRow="0" w:firstColumn="1" w:lastColumn="0" w:oddVBand="0" w:evenVBand="0" w:oddHBand="0" w:evenHBand="0" w:firstRowFirstColumn="0" w:firstRowLastColumn="0" w:lastRowFirstColumn="0" w:lastRowLastColumn="0"/>
            <w:tcW w:w="3505" w:type="dxa"/>
          </w:tcPr>
          <w:p w14:paraId="123CF7BC" w14:textId="77777777" w:rsidR="00867D50" w:rsidRPr="00BE3FF8" w:rsidRDefault="00867D50" w:rsidP="00943489">
            <w:pPr>
              <w:rPr>
                <w:b w:val="0"/>
                <w:bCs w:val="0"/>
              </w:rPr>
            </w:pPr>
            <w:r>
              <w:rPr>
                <w:b w:val="0"/>
                <w:bCs w:val="0"/>
              </w:rPr>
              <w:t>What strategies will be used?</w:t>
            </w:r>
          </w:p>
        </w:tc>
        <w:tc>
          <w:tcPr>
            <w:tcW w:w="2790" w:type="dxa"/>
          </w:tcPr>
          <w:p w14:paraId="47F8A753" w14:textId="77777777" w:rsidR="00867D50" w:rsidRPr="00BE3FF8" w:rsidRDefault="00867D50" w:rsidP="00943489">
            <w:pPr>
              <w:cnfStyle w:val="000000000000" w:firstRow="0" w:lastRow="0" w:firstColumn="0" w:lastColumn="0" w:oddVBand="0" w:evenVBand="0" w:oddHBand="0" w:evenHBand="0" w:firstRowFirstColumn="0" w:firstRowLastColumn="0" w:lastRowFirstColumn="0" w:lastRowLastColumn="0"/>
            </w:pPr>
            <w:r>
              <w:t>Is there a reliable system in place to measure progress towards the achievement of the work outcome?</w:t>
            </w:r>
          </w:p>
        </w:tc>
        <w:tc>
          <w:tcPr>
            <w:tcW w:w="3060" w:type="dxa"/>
          </w:tcPr>
          <w:p w14:paraId="2937E9F1" w14:textId="77777777" w:rsidR="00867D50" w:rsidRPr="00BE3FF8" w:rsidRDefault="00867D50" w:rsidP="00943489">
            <w:pPr>
              <w:cnfStyle w:val="000000000000" w:firstRow="0" w:lastRow="0" w:firstColumn="0" w:lastColumn="0" w:oddVBand="0" w:evenVBand="0" w:oddHBand="0" w:evenHBand="0" w:firstRowFirstColumn="0" w:firstRowLastColumn="0" w:lastRowFirstColumn="0" w:lastRowLastColumn="0"/>
            </w:pPr>
            <w:r>
              <w:t>Can the work outcome be met within the proposed timeframe?</w:t>
            </w:r>
          </w:p>
        </w:tc>
        <w:tc>
          <w:tcPr>
            <w:tcW w:w="3150" w:type="dxa"/>
          </w:tcPr>
          <w:p w14:paraId="611688FB" w14:textId="77777777" w:rsidR="00867D50" w:rsidRPr="00BE3FF8" w:rsidRDefault="00867D50" w:rsidP="00943489">
            <w:pPr>
              <w:cnfStyle w:val="000000000000" w:firstRow="0" w:lastRow="0" w:firstColumn="0" w:lastColumn="0" w:oddVBand="0" w:evenVBand="0" w:oddHBand="0" w:evenHBand="0" w:firstRowFirstColumn="0" w:firstRowLastColumn="0" w:lastRowFirstColumn="0" w:lastRowLastColumn="0"/>
            </w:pPr>
            <w:r>
              <w:t xml:space="preserve">Do those tasked with the work outcome have the necessary knowledge, </w:t>
            </w:r>
            <w:proofErr w:type="gramStart"/>
            <w:r>
              <w:t>authority</w:t>
            </w:r>
            <w:proofErr w:type="gramEnd"/>
            <w:r>
              <w:t xml:space="preserve"> and skill to accomplish the work outcome?</w:t>
            </w:r>
          </w:p>
        </w:tc>
        <w:tc>
          <w:tcPr>
            <w:tcW w:w="2070" w:type="dxa"/>
          </w:tcPr>
          <w:p w14:paraId="3891FB7F" w14:textId="77777777" w:rsidR="00867D50" w:rsidRPr="00BE3FF8" w:rsidRDefault="00867D50" w:rsidP="00943489">
            <w:pPr>
              <w:cnfStyle w:val="000000000000" w:firstRow="0" w:lastRow="0" w:firstColumn="0" w:lastColumn="0" w:oddVBand="0" w:evenVBand="0" w:oddHBand="0" w:evenHBand="0" w:firstRowFirstColumn="0" w:firstRowLastColumn="0" w:lastRowFirstColumn="0" w:lastRowLastColumn="0"/>
            </w:pPr>
            <w:r>
              <w:t>Is the date/time within the capacity of those to whom the work outcome is assigned?</w:t>
            </w:r>
          </w:p>
        </w:tc>
      </w:tr>
      <w:tr w:rsidR="00867D50" w14:paraId="65FF01C0" w14:textId="77777777" w:rsidTr="00943489">
        <w:tc>
          <w:tcPr>
            <w:cnfStyle w:val="001000000000" w:firstRow="0" w:lastRow="0" w:firstColumn="1" w:lastColumn="0" w:oddVBand="0" w:evenVBand="0" w:oddHBand="0" w:evenHBand="0" w:firstRowFirstColumn="0" w:firstRowLastColumn="0" w:lastRowFirstColumn="0" w:lastRowLastColumn="0"/>
            <w:tcW w:w="3505" w:type="dxa"/>
          </w:tcPr>
          <w:p w14:paraId="2603450A" w14:textId="77777777" w:rsidR="00867D50" w:rsidRPr="00BE3FF8" w:rsidRDefault="00867D50" w:rsidP="00943489">
            <w:pPr>
              <w:rPr>
                <w:b w:val="0"/>
                <w:bCs w:val="0"/>
              </w:rPr>
            </w:pPr>
            <w:r>
              <w:rPr>
                <w:b w:val="0"/>
                <w:bCs w:val="0"/>
              </w:rPr>
              <w:t>Is the work outcome well understood?</w:t>
            </w:r>
          </w:p>
        </w:tc>
        <w:tc>
          <w:tcPr>
            <w:tcW w:w="2790" w:type="dxa"/>
          </w:tcPr>
          <w:p w14:paraId="667C53C4" w14:textId="77777777" w:rsidR="00867D50" w:rsidRPr="00BE3FF8" w:rsidRDefault="00867D50" w:rsidP="00943489">
            <w:pPr>
              <w:cnfStyle w:val="000000000000" w:firstRow="0" w:lastRow="0" w:firstColumn="0" w:lastColumn="0" w:oddVBand="0" w:evenVBand="0" w:oddHBand="0" w:evenHBand="0" w:firstRowFirstColumn="0" w:firstRowLastColumn="0" w:lastRowFirstColumn="0" w:lastRowLastColumn="0"/>
            </w:pPr>
          </w:p>
        </w:tc>
        <w:tc>
          <w:tcPr>
            <w:tcW w:w="3060" w:type="dxa"/>
          </w:tcPr>
          <w:p w14:paraId="4AA67CD0" w14:textId="77777777" w:rsidR="00867D50" w:rsidRPr="00BE3FF8" w:rsidRDefault="00867D50" w:rsidP="00943489">
            <w:pPr>
              <w:cnfStyle w:val="000000000000" w:firstRow="0" w:lastRow="0" w:firstColumn="0" w:lastColumn="0" w:oddVBand="0" w:evenVBand="0" w:oddHBand="0" w:evenHBand="0" w:firstRowFirstColumn="0" w:firstRowLastColumn="0" w:lastRowFirstColumn="0" w:lastRowLastColumn="0"/>
            </w:pPr>
            <w:r>
              <w:t>Can the work outcome be met with the available resources?</w:t>
            </w:r>
          </w:p>
        </w:tc>
        <w:tc>
          <w:tcPr>
            <w:tcW w:w="3150" w:type="dxa"/>
          </w:tcPr>
          <w:p w14:paraId="700F2601" w14:textId="77777777" w:rsidR="00867D50" w:rsidRPr="00BE3FF8" w:rsidRDefault="00867D50" w:rsidP="00943489">
            <w:pPr>
              <w:cnfStyle w:val="000000000000" w:firstRow="0" w:lastRow="0" w:firstColumn="0" w:lastColumn="0" w:oddVBand="0" w:evenVBand="0" w:oddHBand="0" w:evenHBand="0" w:firstRowFirstColumn="0" w:firstRowLastColumn="0" w:lastRowFirstColumn="0" w:lastRowLastColumn="0"/>
            </w:pPr>
            <w:r>
              <w:t>Will this work outcome help the agency reach its strategic and/or operational goal?</w:t>
            </w:r>
          </w:p>
        </w:tc>
        <w:tc>
          <w:tcPr>
            <w:tcW w:w="2070" w:type="dxa"/>
          </w:tcPr>
          <w:p w14:paraId="1031EA87" w14:textId="77777777" w:rsidR="00867D50" w:rsidRPr="00BE3FF8" w:rsidRDefault="00867D50" w:rsidP="00943489">
            <w:pPr>
              <w:cnfStyle w:val="000000000000" w:firstRow="0" w:lastRow="0" w:firstColumn="0" w:lastColumn="0" w:oddVBand="0" w:evenVBand="0" w:oddHBand="0" w:evenHBand="0" w:firstRowFirstColumn="0" w:firstRowLastColumn="0" w:lastRowFirstColumn="0" w:lastRowLastColumn="0"/>
            </w:pPr>
            <w:r>
              <w:t>Is the date/time for accomplishment reasonable?</w:t>
            </w:r>
          </w:p>
        </w:tc>
      </w:tr>
      <w:tr w:rsidR="00867D50" w14:paraId="09533532" w14:textId="77777777" w:rsidTr="00943489">
        <w:tc>
          <w:tcPr>
            <w:cnfStyle w:val="001000000000" w:firstRow="0" w:lastRow="0" w:firstColumn="1" w:lastColumn="0" w:oddVBand="0" w:evenVBand="0" w:oddHBand="0" w:evenHBand="0" w:firstRowFirstColumn="0" w:firstRowLastColumn="0" w:lastRowFirstColumn="0" w:lastRowLastColumn="0"/>
            <w:tcW w:w="3505" w:type="dxa"/>
          </w:tcPr>
          <w:p w14:paraId="02F3123F" w14:textId="77777777" w:rsidR="00867D50" w:rsidRPr="00BE3FF8" w:rsidRDefault="00867D50" w:rsidP="00943489">
            <w:pPr>
              <w:rPr>
                <w:b w:val="0"/>
                <w:bCs w:val="0"/>
              </w:rPr>
            </w:pPr>
            <w:r>
              <w:rPr>
                <w:b w:val="0"/>
                <w:bCs w:val="0"/>
              </w:rPr>
              <w:t>Is the work outcome described with action verbs?</w:t>
            </w:r>
          </w:p>
        </w:tc>
        <w:tc>
          <w:tcPr>
            <w:tcW w:w="2790" w:type="dxa"/>
          </w:tcPr>
          <w:p w14:paraId="420FB927" w14:textId="77777777" w:rsidR="00867D50" w:rsidRPr="00BE3FF8" w:rsidRDefault="00867D50" w:rsidP="00943489">
            <w:pPr>
              <w:cnfStyle w:val="000000000000" w:firstRow="0" w:lastRow="0" w:firstColumn="0" w:lastColumn="0" w:oddVBand="0" w:evenVBand="0" w:oddHBand="0" w:evenHBand="0" w:firstRowFirstColumn="0" w:firstRowLastColumn="0" w:lastRowFirstColumn="0" w:lastRowLastColumn="0"/>
            </w:pPr>
          </w:p>
        </w:tc>
        <w:tc>
          <w:tcPr>
            <w:tcW w:w="3060" w:type="dxa"/>
          </w:tcPr>
          <w:p w14:paraId="703EE4D5" w14:textId="77777777" w:rsidR="00867D50" w:rsidRPr="00BE3FF8" w:rsidRDefault="00867D50" w:rsidP="00943489">
            <w:pPr>
              <w:cnfStyle w:val="000000000000" w:firstRow="0" w:lastRow="0" w:firstColumn="0" w:lastColumn="0" w:oddVBand="0" w:evenVBand="0" w:oddHBand="0" w:evenHBand="0" w:firstRowFirstColumn="0" w:firstRowLastColumn="0" w:lastRowFirstColumn="0" w:lastRowLastColumn="0"/>
            </w:pPr>
            <w:r>
              <w:t>Is the work outcome possible?</w:t>
            </w:r>
          </w:p>
        </w:tc>
        <w:tc>
          <w:tcPr>
            <w:tcW w:w="3150" w:type="dxa"/>
          </w:tcPr>
          <w:p w14:paraId="37DDC427" w14:textId="77777777" w:rsidR="00867D50" w:rsidRPr="00BE3FF8" w:rsidRDefault="00867D50" w:rsidP="00943489">
            <w:pPr>
              <w:cnfStyle w:val="000000000000" w:firstRow="0" w:lastRow="0" w:firstColumn="0" w:lastColumn="0" w:oddVBand="0" w:evenVBand="0" w:oddHBand="0" w:evenHBand="0" w:firstRowFirstColumn="0" w:firstRowLastColumn="0" w:lastRowFirstColumn="0" w:lastRowLastColumn="0"/>
            </w:pPr>
          </w:p>
        </w:tc>
        <w:tc>
          <w:tcPr>
            <w:tcW w:w="2070" w:type="dxa"/>
          </w:tcPr>
          <w:p w14:paraId="51BAE0E9" w14:textId="77777777" w:rsidR="00867D50" w:rsidRPr="00BE3FF8" w:rsidRDefault="00867D50" w:rsidP="00943489">
            <w:pPr>
              <w:cnfStyle w:val="000000000000" w:firstRow="0" w:lastRow="0" w:firstColumn="0" w:lastColumn="0" w:oddVBand="0" w:evenVBand="0" w:oddHBand="0" w:evenHBand="0" w:firstRowFirstColumn="0" w:firstRowLastColumn="0" w:lastRowFirstColumn="0" w:lastRowLastColumn="0"/>
            </w:pPr>
          </w:p>
        </w:tc>
      </w:tr>
      <w:tr w:rsidR="00867D50" w14:paraId="1E15BACD" w14:textId="77777777" w:rsidTr="00943489">
        <w:tc>
          <w:tcPr>
            <w:cnfStyle w:val="001000000000" w:firstRow="0" w:lastRow="0" w:firstColumn="1" w:lastColumn="0" w:oddVBand="0" w:evenVBand="0" w:oddHBand="0" w:evenHBand="0" w:firstRowFirstColumn="0" w:firstRowLastColumn="0" w:lastRowFirstColumn="0" w:lastRowLastColumn="0"/>
            <w:tcW w:w="3505" w:type="dxa"/>
          </w:tcPr>
          <w:p w14:paraId="582C7DE1" w14:textId="77777777" w:rsidR="00867D50" w:rsidRPr="00BE3FF8" w:rsidRDefault="00867D50" w:rsidP="00943489">
            <w:pPr>
              <w:rPr>
                <w:b w:val="0"/>
                <w:bCs w:val="0"/>
              </w:rPr>
            </w:pPr>
            <w:r>
              <w:rPr>
                <w:b w:val="0"/>
                <w:bCs w:val="0"/>
              </w:rPr>
              <w:t>Is it clear who is involved?</w:t>
            </w:r>
          </w:p>
        </w:tc>
        <w:tc>
          <w:tcPr>
            <w:tcW w:w="2790" w:type="dxa"/>
          </w:tcPr>
          <w:p w14:paraId="3DE5FBDA" w14:textId="77777777" w:rsidR="00867D50" w:rsidRPr="00BE3FF8" w:rsidRDefault="00867D50" w:rsidP="00943489">
            <w:pPr>
              <w:cnfStyle w:val="000000000000" w:firstRow="0" w:lastRow="0" w:firstColumn="0" w:lastColumn="0" w:oddVBand="0" w:evenVBand="0" w:oddHBand="0" w:evenHBand="0" w:firstRowFirstColumn="0" w:firstRowLastColumn="0" w:lastRowFirstColumn="0" w:lastRowLastColumn="0"/>
            </w:pPr>
          </w:p>
        </w:tc>
        <w:tc>
          <w:tcPr>
            <w:tcW w:w="3060" w:type="dxa"/>
          </w:tcPr>
          <w:p w14:paraId="3AFBAF3D" w14:textId="77777777" w:rsidR="00867D50" w:rsidRPr="00BE3FF8" w:rsidRDefault="00867D50" w:rsidP="00943489">
            <w:pPr>
              <w:cnfStyle w:val="000000000000" w:firstRow="0" w:lastRow="0" w:firstColumn="0" w:lastColumn="0" w:oddVBand="0" w:evenVBand="0" w:oddHBand="0" w:evenHBand="0" w:firstRowFirstColumn="0" w:firstRowLastColumn="0" w:lastRowFirstColumn="0" w:lastRowLastColumn="0"/>
            </w:pPr>
          </w:p>
        </w:tc>
        <w:tc>
          <w:tcPr>
            <w:tcW w:w="3150" w:type="dxa"/>
          </w:tcPr>
          <w:p w14:paraId="647E9737" w14:textId="77777777" w:rsidR="00867D50" w:rsidRPr="00BE3FF8" w:rsidRDefault="00867D50" w:rsidP="00943489">
            <w:pPr>
              <w:cnfStyle w:val="000000000000" w:firstRow="0" w:lastRow="0" w:firstColumn="0" w:lastColumn="0" w:oddVBand="0" w:evenVBand="0" w:oddHBand="0" w:evenHBand="0" w:firstRowFirstColumn="0" w:firstRowLastColumn="0" w:lastRowFirstColumn="0" w:lastRowLastColumn="0"/>
            </w:pPr>
          </w:p>
        </w:tc>
        <w:tc>
          <w:tcPr>
            <w:tcW w:w="2070" w:type="dxa"/>
          </w:tcPr>
          <w:p w14:paraId="677C13F0" w14:textId="77777777" w:rsidR="00867D50" w:rsidRPr="00BE3FF8" w:rsidRDefault="00867D50" w:rsidP="00943489">
            <w:pPr>
              <w:cnfStyle w:val="000000000000" w:firstRow="0" w:lastRow="0" w:firstColumn="0" w:lastColumn="0" w:oddVBand="0" w:evenVBand="0" w:oddHBand="0" w:evenHBand="0" w:firstRowFirstColumn="0" w:firstRowLastColumn="0" w:lastRowFirstColumn="0" w:lastRowLastColumn="0"/>
            </w:pPr>
          </w:p>
        </w:tc>
      </w:tr>
      <w:tr w:rsidR="00867D50" w14:paraId="3B1A76A5" w14:textId="77777777" w:rsidTr="00943489">
        <w:tc>
          <w:tcPr>
            <w:cnfStyle w:val="001000000000" w:firstRow="0" w:lastRow="0" w:firstColumn="1" w:lastColumn="0" w:oddVBand="0" w:evenVBand="0" w:oddHBand="0" w:evenHBand="0" w:firstRowFirstColumn="0" w:firstRowLastColumn="0" w:lastRowFirstColumn="0" w:lastRowLastColumn="0"/>
            <w:tcW w:w="3505" w:type="dxa"/>
          </w:tcPr>
          <w:p w14:paraId="42AC116E" w14:textId="77777777" w:rsidR="00867D50" w:rsidRDefault="00867D50" w:rsidP="00943489">
            <w:pPr>
              <w:rPr>
                <w:b w:val="0"/>
                <w:bCs w:val="0"/>
              </w:rPr>
            </w:pPr>
            <w:r>
              <w:rPr>
                <w:b w:val="0"/>
                <w:bCs w:val="0"/>
              </w:rPr>
              <w:t>Is the outcome clear?</w:t>
            </w:r>
          </w:p>
        </w:tc>
        <w:tc>
          <w:tcPr>
            <w:tcW w:w="2790" w:type="dxa"/>
          </w:tcPr>
          <w:p w14:paraId="5E258353" w14:textId="77777777" w:rsidR="00867D50" w:rsidRPr="00BE3FF8" w:rsidRDefault="00867D50" w:rsidP="00943489">
            <w:pPr>
              <w:cnfStyle w:val="000000000000" w:firstRow="0" w:lastRow="0" w:firstColumn="0" w:lastColumn="0" w:oddVBand="0" w:evenVBand="0" w:oddHBand="0" w:evenHBand="0" w:firstRowFirstColumn="0" w:firstRowLastColumn="0" w:lastRowFirstColumn="0" w:lastRowLastColumn="0"/>
            </w:pPr>
          </w:p>
        </w:tc>
        <w:tc>
          <w:tcPr>
            <w:tcW w:w="3060" w:type="dxa"/>
          </w:tcPr>
          <w:p w14:paraId="602BE33D" w14:textId="77777777" w:rsidR="00867D50" w:rsidRPr="00BE3FF8" w:rsidRDefault="00867D50" w:rsidP="00943489">
            <w:pPr>
              <w:cnfStyle w:val="000000000000" w:firstRow="0" w:lastRow="0" w:firstColumn="0" w:lastColumn="0" w:oddVBand="0" w:evenVBand="0" w:oddHBand="0" w:evenHBand="0" w:firstRowFirstColumn="0" w:firstRowLastColumn="0" w:lastRowFirstColumn="0" w:lastRowLastColumn="0"/>
            </w:pPr>
          </w:p>
        </w:tc>
        <w:tc>
          <w:tcPr>
            <w:tcW w:w="3150" w:type="dxa"/>
          </w:tcPr>
          <w:p w14:paraId="0EB97E12" w14:textId="77777777" w:rsidR="00867D50" w:rsidRPr="00BE3FF8" w:rsidRDefault="00867D50" w:rsidP="00943489">
            <w:pPr>
              <w:cnfStyle w:val="000000000000" w:firstRow="0" w:lastRow="0" w:firstColumn="0" w:lastColumn="0" w:oddVBand="0" w:evenVBand="0" w:oddHBand="0" w:evenHBand="0" w:firstRowFirstColumn="0" w:firstRowLastColumn="0" w:lastRowFirstColumn="0" w:lastRowLastColumn="0"/>
            </w:pPr>
          </w:p>
        </w:tc>
        <w:tc>
          <w:tcPr>
            <w:tcW w:w="2070" w:type="dxa"/>
          </w:tcPr>
          <w:p w14:paraId="7D262305" w14:textId="77777777" w:rsidR="00867D50" w:rsidRPr="00BE3FF8" w:rsidRDefault="00867D50" w:rsidP="00943489">
            <w:pPr>
              <w:cnfStyle w:val="000000000000" w:firstRow="0" w:lastRow="0" w:firstColumn="0" w:lastColumn="0" w:oddVBand="0" w:evenVBand="0" w:oddHBand="0" w:evenHBand="0" w:firstRowFirstColumn="0" w:firstRowLastColumn="0" w:lastRowFirstColumn="0" w:lastRowLastColumn="0"/>
            </w:pPr>
          </w:p>
        </w:tc>
      </w:tr>
      <w:tr w:rsidR="00867D50" w14:paraId="056F7A56" w14:textId="77777777" w:rsidTr="00943489">
        <w:tc>
          <w:tcPr>
            <w:cnfStyle w:val="001000000000" w:firstRow="0" w:lastRow="0" w:firstColumn="1" w:lastColumn="0" w:oddVBand="0" w:evenVBand="0" w:oddHBand="0" w:evenHBand="0" w:firstRowFirstColumn="0" w:firstRowLastColumn="0" w:lastRowFirstColumn="0" w:lastRowLastColumn="0"/>
            <w:tcW w:w="3505" w:type="dxa"/>
          </w:tcPr>
          <w:p w14:paraId="01466D4A" w14:textId="77777777" w:rsidR="00867D50" w:rsidRDefault="00867D50" w:rsidP="00943489">
            <w:pPr>
              <w:rPr>
                <w:b w:val="0"/>
                <w:bCs w:val="0"/>
              </w:rPr>
            </w:pPr>
            <w:r>
              <w:rPr>
                <w:b w:val="0"/>
                <w:bCs w:val="0"/>
              </w:rPr>
              <w:t>Will this work outcome lead to the desired results?</w:t>
            </w:r>
          </w:p>
        </w:tc>
        <w:tc>
          <w:tcPr>
            <w:tcW w:w="2790" w:type="dxa"/>
          </w:tcPr>
          <w:p w14:paraId="05DB5F17" w14:textId="77777777" w:rsidR="00867D50" w:rsidRPr="00BE3FF8" w:rsidRDefault="00867D50" w:rsidP="00943489">
            <w:pPr>
              <w:cnfStyle w:val="000000000000" w:firstRow="0" w:lastRow="0" w:firstColumn="0" w:lastColumn="0" w:oddVBand="0" w:evenVBand="0" w:oddHBand="0" w:evenHBand="0" w:firstRowFirstColumn="0" w:firstRowLastColumn="0" w:lastRowFirstColumn="0" w:lastRowLastColumn="0"/>
            </w:pPr>
          </w:p>
        </w:tc>
        <w:tc>
          <w:tcPr>
            <w:tcW w:w="3060" w:type="dxa"/>
          </w:tcPr>
          <w:p w14:paraId="4BDBB977" w14:textId="77777777" w:rsidR="00867D50" w:rsidRPr="00BE3FF8" w:rsidRDefault="00867D50" w:rsidP="00943489">
            <w:pPr>
              <w:cnfStyle w:val="000000000000" w:firstRow="0" w:lastRow="0" w:firstColumn="0" w:lastColumn="0" w:oddVBand="0" w:evenVBand="0" w:oddHBand="0" w:evenHBand="0" w:firstRowFirstColumn="0" w:firstRowLastColumn="0" w:lastRowFirstColumn="0" w:lastRowLastColumn="0"/>
            </w:pPr>
          </w:p>
        </w:tc>
        <w:tc>
          <w:tcPr>
            <w:tcW w:w="3150" w:type="dxa"/>
          </w:tcPr>
          <w:p w14:paraId="4766F3D6" w14:textId="77777777" w:rsidR="00867D50" w:rsidRPr="00BE3FF8" w:rsidRDefault="00867D50" w:rsidP="00943489">
            <w:pPr>
              <w:cnfStyle w:val="000000000000" w:firstRow="0" w:lastRow="0" w:firstColumn="0" w:lastColumn="0" w:oddVBand="0" w:evenVBand="0" w:oddHBand="0" w:evenHBand="0" w:firstRowFirstColumn="0" w:firstRowLastColumn="0" w:lastRowFirstColumn="0" w:lastRowLastColumn="0"/>
            </w:pPr>
          </w:p>
        </w:tc>
        <w:tc>
          <w:tcPr>
            <w:tcW w:w="2070" w:type="dxa"/>
          </w:tcPr>
          <w:p w14:paraId="53A53F05" w14:textId="77777777" w:rsidR="00867D50" w:rsidRPr="00BE3FF8" w:rsidRDefault="00867D50" w:rsidP="00943489">
            <w:pPr>
              <w:cnfStyle w:val="000000000000" w:firstRow="0" w:lastRow="0" w:firstColumn="0" w:lastColumn="0" w:oddVBand="0" w:evenVBand="0" w:oddHBand="0" w:evenHBand="0" w:firstRowFirstColumn="0" w:firstRowLastColumn="0" w:lastRowFirstColumn="0" w:lastRowLastColumn="0"/>
            </w:pPr>
          </w:p>
        </w:tc>
      </w:tr>
    </w:tbl>
    <w:p w14:paraId="49FC991C" w14:textId="77777777" w:rsidR="00867D50" w:rsidRPr="00486BE1" w:rsidRDefault="00867D50" w:rsidP="00486BE1">
      <w:pPr>
        <w:autoSpaceDE w:val="0"/>
        <w:autoSpaceDN w:val="0"/>
        <w:adjustRightInd w:val="0"/>
        <w:spacing w:after="0" w:line="240" w:lineRule="auto"/>
        <w:rPr>
          <w:rFonts w:ascii="Arial" w:hAnsi="Arial" w:cs="Arial"/>
          <w:b/>
          <w:sz w:val="24"/>
          <w:szCs w:val="24"/>
        </w:rPr>
      </w:pPr>
    </w:p>
    <w:sectPr w:rsidR="00867D50" w:rsidRPr="00486BE1" w:rsidSect="003D284B">
      <w:pgSz w:w="15840" w:h="12240" w:orient="landscape"/>
      <w:pgMar w:top="1440" w:right="36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5C8478" w14:textId="77777777" w:rsidR="0038628D" w:rsidRDefault="0038628D" w:rsidP="00486BE1">
      <w:pPr>
        <w:spacing w:after="0" w:line="240" w:lineRule="auto"/>
      </w:pPr>
      <w:r>
        <w:separator/>
      </w:r>
    </w:p>
  </w:endnote>
  <w:endnote w:type="continuationSeparator" w:id="0">
    <w:p w14:paraId="5A4AF35C" w14:textId="77777777" w:rsidR="0038628D" w:rsidRDefault="0038628D" w:rsidP="00486B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A5918D" w14:textId="77777777" w:rsidR="0038628D" w:rsidRDefault="0038628D" w:rsidP="00486BE1">
      <w:pPr>
        <w:spacing w:after="0" w:line="240" w:lineRule="auto"/>
      </w:pPr>
      <w:r>
        <w:separator/>
      </w:r>
    </w:p>
  </w:footnote>
  <w:footnote w:type="continuationSeparator" w:id="0">
    <w:p w14:paraId="7310B8F7" w14:textId="77777777" w:rsidR="0038628D" w:rsidRDefault="0038628D" w:rsidP="00486B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CCA4435"/>
    <w:multiLevelType w:val="hybridMultilevel"/>
    <w:tmpl w:val="21842D5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0CE5161"/>
    <w:multiLevelType w:val="hybridMultilevel"/>
    <w:tmpl w:val="FCD29F94"/>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5E1F46"/>
    <w:multiLevelType w:val="hybridMultilevel"/>
    <w:tmpl w:val="2954D92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60F2050"/>
    <w:multiLevelType w:val="hybridMultilevel"/>
    <w:tmpl w:val="E5D6CEB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274BA9"/>
    <w:multiLevelType w:val="hybridMultilevel"/>
    <w:tmpl w:val="C95C6F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12A7EA3"/>
    <w:multiLevelType w:val="multilevel"/>
    <w:tmpl w:val="0040F8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90C5A5E"/>
    <w:multiLevelType w:val="hybridMultilevel"/>
    <w:tmpl w:val="0A5233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3F75AA"/>
    <w:multiLevelType w:val="hybridMultilevel"/>
    <w:tmpl w:val="9AA642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CB275D"/>
    <w:multiLevelType w:val="hybridMultilevel"/>
    <w:tmpl w:val="910E2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001476"/>
    <w:multiLevelType w:val="hybridMultilevel"/>
    <w:tmpl w:val="55ECC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E32D05"/>
    <w:multiLevelType w:val="hybridMultilevel"/>
    <w:tmpl w:val="ED600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022C7D"/>
    <w:multiLevelType w:val="hybridMultilevel"/>
    <w:tmpl w:val="559CD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3B1B3D"/>
    <w:multiLevelType w:val="hybridMultilevel"/>
    <w:tmpl w:val="6E88D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D4269E"/>
    <w:multiLevelType w:val="hybridMultilevel"/>
    <w:tmpl w:val="44F023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986413"/>
    <w:multiLevelType w:val="hybridMultilevel"/>
    <w:tmpl w:val="ED06B2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EE4443A"/>
    <w:multiLevelType w:val="hybridMultilevel"/>
    <w:tmpl w:val="754677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9"/>
  </w:num>
  <w:num w:numId="3">
    <w:abstractNumId w:val="1"/>
  </w:num>
  <w:num w:numId="4">
    <w:abstractNumId w:val="11"/>
  </w:num>
  <w:num w:numId="5">
    <w:abstractNumId w:val="14"/>
  </w:num>
  <w:num w:numId="6">
    <w:abstractNumId w:val="6"/>
  </w:num>
  <w:num w:numId="7">
    <w:abstractNumId w:val="15"/>
  </w:num>
  <w:num w:numId="8">
    <w:abstractNumId w:val="10"/>
  </w:num>
  <w:num w:numId="9">
    <w:abstractNumId w:val="12"/>
  </w:num>
  <w:num w:numId="10">
    <w:abstractNumId w:val="3"/>
  </w:num>
  <w:num w:numId="11">
    <w:abstractNumId w:val="2"/>
  </w:num>
  <w:num w:numId="12">
    <w:abstractNumId w:val="5"/>
  </w:num>
  <w:num w:numId="13">
    <w:abstractNumId w:val="4"/>
  </w:num>
  <w:num w:numId="14">
    <w:abstractNumId w:val="8"/>
  </w:num>
  <w:num w:numId="15">
    <w:abstractNumId w:val="7"/>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61"/>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6066"/>
    <w:rsid w:val="000215BD"/>
    <w:rsid w:val="000452D2"/>
    <w:rsid w:val="00055324"/>
    <w:rsid w:val="000976EA"/>
    <w:rsid w:val="000B12CD"/>
    <w:rsid w:val="000B3601"/>
    <w:rsid w:val="000B6317"/>
    <w:rsid w:val="000C5533"/>
    <w:rsid w:val="000D65BB"/>
    <w:rsid w:val="000E1162"/>
    <w:rsid w:val="000E610F"/>
    <w:rsid w:val="000F39F6"/>
    <w:rsid w:val="000F5658"/>
    <w:rsid w:val="001437C1"/>
    <w:rsid w:val="00162C07"/>
    <w:rsid w:val="00172A04"/>
    <w:rsid w:val="00187CFC"/>
    <w:rsid w:val="001A13E0"/>
    <w:rsid w:val="001B6294"/>
    <w:rsid w:val="001B7A7C"/>
    <w:rsid w:val="001C2699"/>
    <w:rsid w:val="001C31DD"/>
    <w:rsid w:val="001F417F"/>
    <w:rsid w:val="0020256D"/>
    <w:rsid w:val="0021484C"/>
    <w:rsid w:val="0022032E"/>
    <w:rsid w:val="00235169"/>
    <w:rsid w:val="00244E91"/>
    <w:rsid w:val="00250F07"/>
    <w:rsid w:val="00252296"/>
    <w:rsid w:val="00255270"/>
    <w:rsid w:val="00276221"/>
    <w:rsid w:val="00281748"/>
    <w:rsid w:val="002A0447"/>
    <w:rsid w:val="002C0906"/>
    <w:rsid w:val="002F7DF4"/>
    <w:rsid w:val="00300955"/>
    <w:rsid w:val="00322017"/>
    <w:rsid w:val="00366469"/>
    <w:rsid w:val="003702F0"/>
    <w:rsid w:val="003710DB"/>
    <w:rsid w:val="003721FD"/>
    <w:rsid w:val="00374151"/>
    <w:rsid w:val="003817D7"/>
    <w:rsid w:val="0038628D"/>
    <w:rsid w:val="00387ABF"/>
    <w:rsid w:val="003C5498"/>
    <w:rsid w:val="003C63D8"/>
    <w:rsid w:val="003D284B"/>
    <w:rsid w:val="003D5313"/>
    <w:rsid w:val="003F08DE"/>
    <w:rsid w:val="004065E9"/>
    <w:rsid w:val="004123AE"/>
    <w:rsid w:val="00434C1B"/>
    <w:rsid w:val="00461D3C"/>
    <w:rsid w:val="004675F2"/>
    <w:rsid w:val="00486BE1"/>
    <w:rsid w:val="004F0E3C"/>
    <w:rsid w:val="004F6F44"/>
    <w:rsid w:val="0053314F"/>
    <w:rsid w:val="00544DB0"/>
    <w:rsid w:val="00593BA6"/>
    <w:rsid w:val="00595FB0"/>
    <w:rsid w:val="005B22F6"/>
    <w:rsid w:val="005C5E37"/>
    <w:rsid w:val="005F2E2D"/>
    <w:rsid w:val="005F528E"/>
    <w:rsid w:val="00610777"/>
    <w:rsid w:val="00643B3D"/>
    <w:rsid w:val="00661299"/>
    <w:rsid w:val="0066188C"/>
    <w:rsid w:val="00662102"/>
    <w:rsid w:val="00666341"/>
    <w:rsid w:val="006808ED"/>
    <w:rsid w:val="00690D10"/>
    <w:rsid w:val="006E1C21"/>
    <w:rsid w:val="006E3C42"/>
    <w:rsid w:val="006E45F6"/>
    <w:rsid w:val="006E7CEE"/>
    <w:rsid w:val="00704EBC"/>
    <w:rsid w:val="007052B9"/>
    <w:rsid w:val="0071564B"/>
    <w:rsid w:val="007230A7"/>
    <w:rsid w:val="00723CE5"/>
    <w:rsid w:val="007519FA"/>
    <w:rsid w:val="00780D29"/>
    <w:rsid w:val="00794DA3"/>
    <w:rsid w:val="007B45AF"/>
    <w:rsid w:val="007D2FE7"/>
    <w:rsid w:val="007D6493"/>
    <w:rsid w:val="007E48A0"/>
    <w:rsid w:val="007F2554"/>
    <w:rsid w:val="008205E0"/>
    <w:rsid w:val="00830A6E"/>
    <w:rsid w:val="008323DA"/>
    <w:rsid w:val="00833B38"/>
    <w:rsid w:val="008346EA"/>
    <w:rsid w:val="00836B03"/>
    <w:rsid w:val="00867D50"/>
    <w:rsid w:val="008A1AEA"/>
    <w:rsid w:val="008C5FDE"/>
    <w:rsid w:val="008C799F"/>
    <w:rsid w:val="008F53A5"/>
    <w:rsid w:val="009030A0"/>
    <w:rsid w:val="009169E9"/>
    <w:rsid w:val="00943489"/>
    <w:rsid w:val="00944916"/>
    <w:rsid w:val="009536D5"/>
    <w:rsid w:val="009612A8"/>
    <w:rsid w:val="009623B4"/>
    <w:rsid w:val="009A4882"/>
    <w:rsid w:val="009A5019"/>
    <w:rsid w:val="009C04D5"/>
    <w:rsid w:val="009C363B"/>
    <w:rsid w:val="009D219F"/>
    <w:rsid w:val="009F4E61"/>
    <w:rsid w:val="00A00748"/>
    <w:rsid w:val="00A36BEF"/>
    <w:rsid w:val="00A37CA1"/>
    <w:rsid w:val="00A63153"/>
    <w:rsid w:val="00A870DF"/>
    <w:rsid w:val="00AA554C"/>
    <w:rsid w:val="00AB1734"/>
    <w:rsid w:val="00AB27B1"/>
    <w:rsid w:val="00AB7076"/>
    <w:rsid w:val="00AC0395"/>
    <w:rsid w:val="00AE2BB6"/>
    <w:rsid w:val="00B25CF2"/>
    <w:rsid w:val="00B43326"/>
    <w:rsid w:val="00B45C84"/>
    <w:rsid w:val="00B5165A"/>
    <w:rsid w:val="00B64D83"/>
    <w:rsid w:val="00BA28E0"/>
    <w:rsid w:val="00BB5F59"/>
    <w:rsid w:val="00BC71E9"/>
    <w:rsid w:val="00BD0E56"/>
    <w:rsid w:val="00BD7E74"/>
    <w:rsid w:val="00C07731"/>
    <w:rsid w:val="00C33E4C"/>
    <w:rsid w:val="00C43355"/>
    <w:rsid w:val="00C55D59"/>
    <w:rsid w:val="00C7304E"/>
    <w:rsid w:val="00CA416C"/>
    <w:rsid w:val="00CB2025"/>
    <w:rsid w:val="00CD0581"/>
    <w:rsid w:val="00CD31C9"/>
    <w:rsid w:val="00CF1908"/>
    <w:rsid w:val="00CF22D3"/>
    <w:rsid w:val="00D02809"/>
    <w:rsid w:val="00D26066"/>
    <w:rsid w:val="00D30882"/>
    <w:rsid w:val="00D46C1A"/>
    <w:rsid w:val="00D505BC"/>
    <w:rsid w:val="00D7232B"/>
    <w:rsid w:val="00D9166B"/>
    <w:rsid w:val="00DC0456"/>
    <w:rsid w:val="00DD3D5B"/>
    <w:rsid w:val="00DF6B08"/>
    <w:rsid w:val="00E0696E"/>
    <w:rsid w:val="00E07027"/>
    <w:rsid w:val="00E421AE"/>
    <w:rsid w:val="00E4722D"/>
    <w:rsid w:val="00E56A90"/>
    <w:rsid w:val="00E67ECB"/>
    <w:rsid w:val="00E95C30"/>
    <w:rsid w:val="00EB1633"/>
    <w:rsid w:val="00EB44F0"/>
    <w:rsid w:val="00EC2DC3"/>
    <w:rsid w:val="00EF16AC"/>
    <w:rsid w:val="00EF3914"/>
    <w:rsid w:val="00EF6F8D"/>
    <w:rsid w:val="00EF71B3"/>
    <w:rsid w:val="00F27834"/>
    <w:rsid w:val="00F55E0D"/>
    <w:rsid w:val="00F56A07"/>
    <w:rsid w:val="00F62C77"/>
    <w:rsid w:val="00F7213A"/>
    <w:rsid w:val="00F83D36"/>
    <w:rsid w:val="00FC55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BB6FFED"/>
  <w15:docId w15:val="{CD9CA7BA-44BF-41DB-9BBB-5C24F8BC0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52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2D2"/>
    <w:rPr>
      <w:rFonts w:ascii="Tahoma" w:hAnsi="Tahoma" w:cs="Tahoma"/>
      <w:sz w:val="16"/>
      <w:szCs w:val="16"/>
    </w:rPr>
  </w:style>
  <w:style w:type="paragraph" w:customStyle="1" w:styleId="Default">
    <w:name w:val="Default"/>
    <w:rsid w:val="00CD31C9"/>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CD31C9"/>
    <w:pPr>
      <w:ind w:left="720"/>
      <w:contextualSpacing/>
    </w:pPr>
  </w:style>
  <w:style w:type="character" w:styleId="Hyperlink">
    <w:name w:val="Hyperlink"/>
    <w:basedOn w:val="DefaultParagraphFont"/>
    <w:uiPriority w:val="99"/>
    <w:unhideWhenUsed/>
    <w:rsid w:val="00CA416C"/>
    <w:rPr>
      <w:color w:val="0000FF" w:themeColor="hyperlink"/>
      <w:u w:val="single"/>
    </w:rPr>
  </w:style>
  <w:style w:type="paragraph" w:styleId="CommentText">
    <w:name w:val="annotation text"/>
    <w:basedOn w:val="Normal"/>
    <w:link w:val="CommentTextChar"/>
    <w:uiPriority w:val="99"/>
    <w:semiHidden/>
    <w:unhideWhenUsed/>
    <w:rsid w:val="0020256D"/>
    <w:pPr>
      <w:widowControl w:val="0"/>
      <w:spacing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20256D"/>
    <w:rPr>
      <w:rFonts w:ascii="Calibri" w:eastAsia="Calibri" w:hAnsi="Calibri" w:cs="Times New Roman"/>
      <w:sz w:val="20"/>
      <w:szCs w:val="20"/>
    </w:rPr>
  </w:style>
  <w:style w:type="table" w:styleId="TableGrid">
    <w:name w:val="Table Grid"/>
    <w:basedOn w:val="TableNormal"/>
    <w:uiPriority w:val="59"/>
    <w:rsid w:val="009A50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86B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6BE1"/>
  </w:style>
  <w:style w:type="paragraph" w:styleId="Footer">
    <w:name w:val="footer"/>
    <w:basedOn w:val="Normal"/>
    <w:link w:val="FooterChar"/>
    <w:uiPriority w:val="99"/>
    <w:unhideWhenUsed/>
    <w:rsid w:val="00486B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6BE1"/>
  </w:style>
  <w:style w:type="character" w:styleId="CommentReference">
    <w:name w:val="annotation reference"/>
    <w:uiPriority w:val="99"/>
    <w:semiHidden/>
    <w:unhideWhenUsed/>
    <w:rsid w:val="00387ABF"/>
    <w:rPr>
      <w:sz w:val="16"/>
      <w:szCs w:val="16"/>
    </w:rPr>
  </w:style>
  <w:style w:type="table" w:styleId="GridTable1Light">
    <w:name w:val="Grid Table 1 Light"/>
    <w:basedOn w:val="TableNormal"/>
    <w:uiPriority w:val="46"/>
    <w:rsid w:val="003D284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riendsofreservoirs.com/science/best-management-practices-manual/" TargetMode="External"/><Relationship Id="rId13" Type="http://schemas.openxmlformats.org/officeDocument/2006/relationships/hyperlink" Target="http://www.friendsofreservoirs.com/member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riendsofreservoirs.com" TargetMode="External"/><Relationship Id="rId17" Type="http://schemas.openxmlformats.org/officeDocument/2006/relationships/package" Target="embeddings/Microsoft_PowerPoint_Slide1.sldx"/><Relationship Id="rId2" Type="http://schemas.openxmlformats.org/officeDocument/2006/relationships/numbering" Target="numbering.xml"/><Relationship Id="rId16" Type="http://schemas.openxmlformats.org/officeDocument/2006/relationships/package" Target="embeddings/Microsoft_PowerPoint_Slide.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riendsofreservoirs.com/science/best-management-practices-manual/chapter-13-climate-change/" TargetMode="External"/><Relationship Id="rId5" Type="http://schemas.openxmlformats.org/officeDocument/2006/relationships/webSettings" Target="webSettings.xml"/><Relationship Id="rId15" Type="http://schemas.openxmlformats.org/officeDocument/2006/relationships/image" Target="media/image1.emf"/><Relationship Id="rId10" Type="http://schemas.openxmlformats.org/officeDocument/2006/relationships/hyperlink" Target="http://www.friendsofreservoirs.com/grants/submit-a-project/large-gran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boxrucker@sbcglobal.net" TargetMode="External"/><Relationship Id="rId14" Type="http://schemas.openxmlformats.org/officeDocument/2006/relationships/hyperlink" Target="http://www.friendsofreservoirs.com/grants/submit-a-project/large-gra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25F87-CB24-4F44-8B36-FA87FCFF2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14</Pages>
  <Words>4307</Words>
  <Characters>24556</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Owner</cp:lastModifiedBy>
  <cp:revision>10</cp:revision>
  <dcterms:created xsi:type="dcterms:W3CDTF">2021-03-09T19:50:00Z</dcterms:created>
  <dcterms:modified xsi:type="dcterms:W3CDTF">2021-03-21T19:07:00Z</dcterms:modified>
</cp:coreProperties>
</file>